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304F" w:rsidRDefault="00AE6B61">
      <w:pPr>
        <w:pStyle w:val="Puesto"/>
        <w:contextualSpacing w:val="0"/>
        <w:jc w:val="center"/>
        <w:rPr>
          <w:rFonts w:ascii="Montserrat" w:eastAsia="Montserrat" w:hAnsi="Montserrat" w:cs="Montserrat"/>
          <w:b/>
          <w:sz w:val="22"/>
          <w:szCs w:val="22"/>
        </w:rPr>
      </w:pPr>
      <w:bookmarkStart w:id="0" w:name="_69uqnlcs60td" w:colFirst="0" w:colLast="0"/>
      <w:bookmarkStart w:id="1" w:name="_GoBack"/>
      <w:bookmarkEnd w:id="0"/>
      <w:bookmarkEnd w:id="1"/>
      <w:r>
        <w:rPr>
          <w:rFonts w:ascii="Montserrat" w:eastAsia="Montserrat" w:hAnsi="Montserrat" w:cs="Montserrat"/>
          <w:b/>
          <w:sz w:val="22"/>
          <w:szCs w:val="22"/>
        </w:rPr>
        <w:t>Formato de diagnóstico de movilidad escolar</w:t>
      </w:r>
    </w:p>
    <w:p w:rsidR="000C304F" w:rsidRDefault="00AE6B61">
      <w:pPr>
        <w:pStyle w:val="Puesto"/>
        <w:contextualSpacing w:val="0"/>
        <w:jc w:val="center"/>
        <w:rPr>
          <w:rFonts w:ascii="Montserrat" w:eastAsia="Montserrat" w:hAnsi="Montserrat" w:cs="Montserrat"/>
          <w:b/>
          <w:sz w:val="22"/>
          <w:szCs w:val="22"/>
        </w:rPr>
      </w:pPr>
      <w:bookmarkStart w:id="2" w:name="_30dc0pt2l990" w:colFirst="0" w:colLast="0"/>
      <w:bookmarkEnd w:id="2"/>
      <w:r>
        <w:rPr>
          <w:rFonts w:ascii="Montserrat" w:eastAsia="Montserrat" w:hAnsi="Montserrat" w:cs="Montserrat"/>
          <w:b/>
          <w:sz w:val="22"/>
          <w:szCs w:val="22"/>
        </w:rPr>
        <w:t>Convocatoria para acceder a los recursos PROMES 2018</w:t>
      </w:r>
    </w:p>
    <w:p w:rsidR="000C304F" w:rsidRDefault="000C304F">
      <w:pPr>
        <w:contextualSpacing w:val="0"/>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 xml:space="preserve">Completar este documento en digital, imprimirlo y anexar al expediente. Se enviará en versión digital al correo </w:t>
      </w:r>
      <w:hyperlink r:id="rId7">
        <w:r>
          <w:rPr>
            <w:rFonts w:ascii="Montserrat" w:eastAsia="Montserrat" w:hAnsi="Montserrat" w:cs="Montserrat"/>
            <w:color w:val="1155CC"/>
            <w:u w:val="single"/>
          </w:rPr>
          <w:t>promes.semadet@jalisco.gob.mx</w:t>
        </w:r>
      </w:hyperlink>
      <w:r>
        <w:rPr>
          <w:rFonts w:ascii="Montserrat" w:eastAsia="Montserrat" w:hAnsi="Montserrat" w:cs="Montserrat"/>
        </w:rPr>
        <w:t>, junto con los anexos referidos en este formato y los otros dos formatos requeridos en la convocatoria (Formado de EMES y carta motivo).</w:t>
      </w:r>
    </w:p>
    <w:p w:rsidR="000C304F" w:rsidRDefault="000C304F">
      <w:pPr>
        <w:spacing w:line="240" w:lineRule="auto"/>
        <w:ind w:right="7"/>
        <w:contextualSpacing w:val="0"/>
        <w:jc w:val="both"/>
        <w:rPr>
          <w:rFonts w:ascii="Montserrat" w:eastAsia="Montserrat" w:hAnsi="Montserrat" w:cs="Montserrat"/>
          <w:sz w:val="20"/>
          <w:szCs w:val="20"/>
        </w:rPr>
      </w:pPr>
    </w:p>
    <w:p w:rsidR="000C304F" w:rsidRDefault="00AE6B61">
      <w:pPr>
        <w:numPr>
          <w:ilvl w:val="0"/>
          <w:numId w:val="2"/>
        </w:numPr>
        <w:jc w:val="both"/>
        <w:rPr>
          <w:rFonts w:ascii="Montserrat" w:eastAsia="Montserrat" w:hAnsi="Montserrat" w:cs="Montserrat"/>
        </w:rPr>
      </w:pPr>
      <w:r>
        <w:rPr>
          <w:rFonts w:ascii="Montserrat" w:eastAsia="Montserrat" w:hAnsi="Montserrat" w:cs="Montserrat"/>
        </w:rPr>
        <w:t>Datos generales del centro escolar</w:t>
      </w:r>
      <w:r>
        <w:rPr>
          <w:rFonts w:ascii="Montserrat" w:eastAsia="Montserrat" w:hAnsi="Montserrat" w:cs="Montserrat"/>
        </w:rPr>
        <w:t>:</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655"/>
      </w:tblGrid>
      <w:tr w:rsidR="000C304F">
        <w:tc>
          <w:tcPr>
            <w:tcW w:w="370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Nombre del centro escolar</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c>
          <w:tcPr>
            <w:tcW w:w="370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Calle y número exterior</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c>
          <w:tcPr>
            <w:tcW w:w="370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Colonia</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c>
          <w:tcPr>
            <w:tcW w:w="370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Código postal</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c>
          <w:tcPr>
            <w:tcW w:w="370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Municipio</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c>
          <w:tcPr>
            <w:tcW w:w="370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Teléfono de contacto</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c>
          <w:tcPr>
            <w:tcW w:w="370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Correo electrónico de contacto</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c>
          <w:tcPr>
            <w:tcW w:w="3705"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Nombre del director general o representante y/o apoderado legal</w:t>
            </w:r>
          </w:p>
        </w:tc>
        <w:tc>
          <w:tcPr>
            <w:tcW w:w="565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b/>
        </w:rPr>
      </w:pPr>
      <w:r>
        <w:rPr>
          <w:rFonts w:ascii="Montserrat" w:eastAsia="Montserrat" w:hAnsi="Montserrat" w:cs="Montserrat"/>
        </w:rPr>
        <w:t xml:space="preserve">1.1 Elaborar un </w:t>
      </w:r>
      <w:r>
        <w:rPr>
          <w:rFonts w:ascii="Montserrat" w:eastAsia="Montserrat" w:hAnsi="Montserrat" w:cs="Montserrat"/>
          <w:b/>
        </w:rPr>
        <w:t xml:space="preserve">mapa en digital </w:t>
      </w:r>
      <w:r>
        <w:rPr>
          <w:rFonts w:ascii="Montserrat" w:eastAsia="Montserrat" w:hAnsi="Montserrat" w:cs="Montserrat"/>
        </w:rPr>
        <w:t>ubicando el plantel escolar al centro, incluyendo la siguiente información:</w:t>
      </w:r>
      <w:r>
        <w:rPr>
          <w:rFonts w:ascii="Montserrat" w:eastAsia="Montserrat" w:hAnsi="Montserrat" w:cs="Montserrat"/>
          <w:b/>
        </w:rPr>
        <w:t xml:space="preserve"> </w:t>
      </w:r>
    </w:p>
    <w:p w:rsidR="000C304F" w:rsidRDefault="000C304F">
      <w:pPr>
        <w:contextualSpacing w:val="0"/>
        <w:jc w:val="both"/>
        <w:rPr>
          <w:rFonts w:ascii="Montserrat" w:eastAsia="Montserrat" w:hAnsi="Montserrat" w:cs="Montserrat"/>
          <w:b/>
        </w:rPr>
      </w:pPr>
    </w:p>
    <w:p w:rsidR="000C304F" w:rsidRDefault="00AE6B61">
      <w:pPr>
        <w:numPr>
          <w:ilvl w:val="0"/>
          <w:numId w:val="3"/>
        </w:numPr>
        <w:jc w:val="both"/>
        <w:rPr>
          <w:rFonts w:ascii="Montserrat" w:eastAsia="Montserrat" w:hAnsi="Montserrat" w:cs="Montserrat"/>
        </w:rPr>
      </w:pPr>
      <w:r>
        <w:rPr>
          <w:rFonts w:ascii="Montserrat" w:eastAsia="Montserrat" w:hAnsi="Montserrat" w:cs="Montserrat"/>
        </w:rPr>
        <w:t>Identificar establecimientos de impacto (fábricas, vías del tren, calles en mal estado, ausencia de infraestructura vial, centros comerciales, oficinas, etc.) que afecten la movilidad cercana al centro escolar.</w:t>
      </w:r>
    </w:p>
    <w:p w:rsidR="000C304F" w:rsidRDefault="00AE6B61">
      <w:pPr>
        <w:numPr>
          <w:ilvl w:val="0"/>
          <w:numId w:val="3"/>
        </w:numPr>
        <w:jc w:val="both"/>
        <w:rPr>
          <w:rFonts w:ascii="Montserrat" w:eastAsia="Montserrat" w:hAnsi="Montserrat" w:cs="Montserrat"/>
        </w:rPr>
      </w:pPr>
      <w:r>
        <w:rPr>
          <w:rFonts w:ascii="Montserrat" w:eastAsia="Montserrat" w:hAnsi="Montserrat" w:cs="Montserrat"/>
        </w:rPr>
        <w:t>Señalar las vialidades con más carga vehicula</w:t>
      </w:r>
      <w:r>
        <w:rPr>
          <w:rFonts w:ascii="Montserrat" w:eastAsia="Montserrat" w:hAnsi="Montserrat" w:cs="Montserrat"/>
        </w:rPr>
        <w:t>r de las principales vías de acceso al centro escolar.</w:t>
      </w:r>
    </w:p>
    <w:p w:rsidR="000C304F" w:rsidRDefault="00AE6B61">
      <w:pPr>
        <w:numPr>
          <w:ilvl w:val="0"/>
          <w:numId w:val="3"/>
        </w:numPr>
        <w:jc w:val="both"/>
        <w:rPr>
          <w:rFonts w:ascii="Montserrat" w:eastAsia="Montserrat" w:hAnsi="Montserrat" w:cs="Montserrat"/>
        </w:rPr>
      </w:pPr>
      <w:r>
        <w:rPr>
          <w:rFonts w:ascii="Montserrat" w:eastAsia="Montserrat" w:hAnsi="Montserrat" w:cs="Montserrat"/>
        </w:rPr>
        <w:t>Indicar las vialidades más usadas por los padres de familia durante la entrada y salida.</w:t>
      </w:r>
    </w:p>
    <w:p w:rsidR="000C304F" w:rsidRDefault="00AE6B61">
      <w:pPr>
        <w:numPr>
          <w:ilvl w:val="0"/>
          <w:numId w:val="3"/>
        </w:numPr>
        <w:jc w:val="both"/>
        <w:rPr>
          <w:rFonts w:ascii="Montserrat" w:eastAsia="Montserrat" w:hAnsi="Montserrat" w:cs="Montserrat"/>
        </w:rPr>
      </w:pPr>
      <w:r>
        <w:rPr>
          <w:rFonts w:ascii="Montserrat" w:eastAsia="Montserrat" w:hAnsi="Montserrat" w:cs="Montserrat"/>
        </w:rPr>
        <w:t>Croquis del centro educativo: puntos de reunión, entradas, salidas, vialidades internas (en caso de tenerlas), c</w:t>
      </w:r>
      <w:r>
        <w:rPr>
          <w:rFonts w:ascii="Montserrat" w:eastAsia="Montserrat" w:hAnsi="Montserrat" w:cs="Montserrat"/>
        </w:rPr>
        <w:t>ajones de estacionamiento, canchas, etc.</w:t>
      </w:r>
    </w:p>
    <w:p w:rsidR="000C304F" w:rsidRDefault="00AE6B61">
      <w:pPr>
        <w:numPr>
          <w:ilvl w:val="0"/>
          <w:numId w:val="3"/>
        </w:numPr>
        <w:jc w:val="both"/>
        <w:rPr>
          <w:rFonts w:ascii="Montserrat" w:eastAsia="Montserrat" w:hAnsi="Montserrat" w:cs="Montserrat"/>
        </w:rPr>
      </w:pPr>
      <w:r>
        <w:rPr>
          <w:rFonts w:ascii="Montserrat" w:eastAsia="Montserrat" w:hAnsi="Montserrat" w:cs="Montserrat"/>
        </w:rPr>
        <w:t>Resaltar otros aspectos de interés para el presente proyecto.</w:t>
      </w:r>
    </w:p>
    <w:p w:rsidR="000C304F" w:rsidRDefault="000C304F">
      <w:pPr>
        <w:ind w:left="720"/>
        <w:contextualSpacing w:val="0"/>
        <w:jc w:val="both"/>
        <w:rPr>
          <w:rFonts w:ascii="Montserrat" w:eastAsia="Montserrat" w:hAnsi="Montserrat" w:cs="Montserrat"/>
        </w:rPr>
      </w:pP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b/>
        </w:rPr>
        <w:lastRenderedPageBreak/>
        <w:t xml:space="preserve">El formato deberá de ser </w:t>
      </w:r>
      <w:r>
        <w:rPr>
          <w:rFonts w:ascii="Montserrat" w:eastAsia="Montserrat" w:hAnsi="Montserrat" w:cs="Montserrat"/>
        </w:rPr>
        <w:t>imagen .jpg con una resolución de por lo menos 720p, al correo electrónico con este archivo, ubicando el plantel al centro, en</w:t>
      </w:r>
      <w:r>
        <w:rPr>
          <w:rFonts w:ascii="Montserrat" w:eastAsia="Montserrat" w:hAnsi="Montserrat" w:cs="Montserrat"/>
        </w:rPr>
        <w:t xml:space="preserve"> una resolución 1:10000 (un cm en el mapa representa 100 metros en la realidad), se enviará al correo electrónico adjunto a este formato.</w:t>
      </w: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 xml:space="preserve">2. Datos de actividad escolar: </w:t>
      </w:r>
    </w:p>
    <w:tbl>
      <w:tblPr>
        <w:tblStyle w:val="a0"/>
        <w:tblW w:w="94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5580"/>
        <w:gridCol w:w="945"/>
        <w:gridCol w:w="675"/>
        <w:gridCol w:w="675"/>
      </w:tblGrid>
      <w:tr w:rsidR="000C304F">
        <w:trPr>
          <w:trHeight w:val="100"/>
        </w:trPr>
        <w:tc>
          <w:tcPr>
            <w:tcW w:w="7140" w:type="dxa"/>
            <w:gridSpan w:val="2"/>
            <w:vMerge w:val="restart"/>
            <w:shd w:val="clear" w:color="auto" w:fill="EFEFEF"/>
            <w:tcMar>
              <w:top w:w="100" w:type="dxa"/>
              <w:left w:w="100" w:type="dxa"/>
              <w:bottom w:w="100" w:type="dxa"/>
              <w:right w:w="100" w:type="dxa"/>
            </w:tcMar>
          </w:tcPr>
          <w:p w:rsidR="000C304F" w:rsidRDefault="000C304F">
            <w:pPr>
              <w:widowControl w:val="0"/>
              <w:spacing w:line="240" w:lineRule="auto"/>
              <w:contextualSpacing w:val="0"/>
              <w:jc w:val="center"/>
              <w:rPr>
                <w:rFonts w:ascii="Montserrat" w:eastAsia="Montserrat" w:hAnsi="Montserrat" w:cs="Montserrat"/>
              </w:rPr>
            </w:pPr>
          </w:p>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Total de alumnos inscritos en el periodo actual</w:t>
            </w:r>
            <w:r>
              <w:rPr>
                <w:rFonts w:ascii="Montserrat" w:eastAsia="Montserrat" w:hAnsi="Montserrat" w:cs="Montserrat"/>
                <w:vertAlign w:val="superscript"/>
              </w:rPr>
              <w:footnoteReference w:id="1"/>
            </w:r>
          </w:p>
        </w:tc>
        <w:tc>
          <w:tcPr>
            <w:tcW w:w="945" w:type="dxa"/>
            <w:vMerge w:val="restart"/>
            <w:shd w:val="clear" w:color="auto" w:fill="EFEFEF"/>
            <w:tcMar>
              <w:top w:w="100" w:type="dxa"/>
              <w:left w:w="100" w:type="dxa"/>
              <w:bottom w:w="100" w:type="dxa"/>
              <w:right w:w="100" w:type="dxa"/>
            </w:tcMar>
          </w:tcPr>
          <w:p w:rsidR="000C304F" w:rsidRDefault="000C304F">
            <w:pPr>
              <w:widowControl w:val="0"/>
              <w:spacing w:line="240" w:lineRule="auto"/>
              <w:contextualSpacing w:val="0"/>
              <w:jc w:val="center"/>
              <w:rPr>
                <w:rFonts w:ascii="Montserrat" w:eastAsia="Montserrat" w:hAnsi="Montserrat" w:cs="Montserrat"/>
              </w:rPr>
            </w:pPr>
          </w:p>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Total</w:t>
            </w:r>
          </w:p>
        </w:tc>
        <w:tc>
          <w:tcPr>
            <w:tcW w:w="1350" w:type="dxa"/>
            <w:gridSpan w:val="2"/>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opcional</w:t>
            </w:r>
          </w:p>
        </w:tc>
      </w:tr>
      <w:tr w:rsidR="000C304F">
        <w:trPr>
          <w:trHeight w:val="200"/>
        </w:trPr>
        <w:tc>
          <w:tcPr>
            <w:tcW w:w="7140" w:type="dxa"/>
            <w:gridSpan w:val="2"/>
            <w:vMerge/>
            <w:shd w:val="clear" w:color="auto" w:fill="EFEFEF"/>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center"/>
              <w:rPr>
                <w:rFonts w:ascii="Montserrat" w:eastAsia="Montserrat" w:hAnsi="Montserrat" w:cs="Montserrat"/>
              </w:rPr>
            </w:pPr>
          </w:p>
        </w:tc>
        <w:tc>
          <w:tcPr>
            <w:tcW w:w="945" w:type="dxa"/>
            <w:vMerge/>
            <w:shd w:val="clear" w:color="auto" w:fill="EFEFEF"/>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center"/>
              <w:rPr>
                <w:rFonts w:ascii="Montserrat" w:eastAsia="Montserrat" w:hAnsi="Montserrat" w:cs="Montserrat"/>
              </w:rPr>
            </w:pPr>
          </w:p>
        </w:tc>
        <w:tc>
          <w:tcPr>
            <w:tcW w:w="675"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w:t>
            </w:r>
            <w:r>
              <w:rPr>
                <w:rFonts w:ascii="Montserrat" w:eastAsia="Montserrat" w:hAnsi="Montserrat" w:cs="Montserrat"/>
              </w:rPr>
              <w:t>️</w:t>
            </w:r>
          </w:p>
        </w:tc>
        <w:tc>
          <w:tcPr>
            <w:tcW w:w="67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center"/>
              <w:rPr>
                <w:rFonts w:ascii="Montserrat" w:eastAsia="Montserrat" w:hAnsi="Montserrat" w:cs="Montserrat"/>
              </w:rPr>
            </w:pPr>
            <w:r>
              <w:rPr>
                <w:rFonts w:ascii="Montserrat" w:eastAsia="Montserrat" w:hAnsi="Montserrat" w:cs="Montserrat"/>
              </w:rPr>
              <w:t>♂</w:t>
            </w:r>
          </w:p>
        </w:tc>
      </w:tr>
      <w:tr w:rsidR="000C304F">
        <w:trPr>
          <w:trHeight w:val="420"/>
        </w:trPr>
        <w:tc>
          <w:tcPr>
            <w:tcW w:w="1560" w:type="dxa"/>
            <w:vMerge w:val="restart"/>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rPr>
                <w:rFonts w:ascii="Montserrat" w:eastAsia="Montserrat" w:hAnsi="Montserrat" w:cs="Montserrat"/>
              </w:rPr>
            </w:pPr>
            <w:r>
              <w:rPr>
                <w:rFonts w:ascii="Montserrat" w:eastAsia="Montserrat" w:hAnsi="Montserrat" w:cs="Montserrat"/>
              </w:rPr>
              <w:t>La distribución de los alumnos es</w:t>
            </w:r>
          </w:p>
        </w:tc>
        <w:tc>
          <w:tcPr>
            <w:tcW w:w="5580"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Número de alumnos en preescolar</w:t>
            </w:r>
          </w:p>
        </w:tc>
        <w:tc>
          <w:tcPr>
            <w:tcW w:w="94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420"/>
        </w:trPr>
        <w:tc>
          <w:tcPr>
            <w:tcW w:w="1560" w:type="dxa"/>
            <w:vMerge/>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5580"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Número de alumnos de primaria</w:t>
            </w:r>
          </w:p>
        </w:tc>
        <w:tc>
          <w:tcPr>
            <w:tcW w:w="94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420"/>
        </w:trPr>
        <w:tc>
          <w:tcPr>
            <w:tcW w:w="1560" w:type="dxa"/>
            <w:vMerge/>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5580"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Número de alumnos en secundaria</w:t>
            </w:r>
          </w:p>
        </w:tc>
        <w:tc>
          <w:tcPr>
            <w:tcW w:w="94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420"/>
        </w:trPr>
        <w:tc>
          <w:tcPr>
            <w:tcW w:w="1560" w:type="dxa"/>
            <w:vMerge/>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5580"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Número de alumnos en media superior</w:t>
            </w:r>
          </w:p>
        </w:tc>
        <w:tc>
          <w:tcPr>
            <w:tcW w:w="94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420"/>
        </w:trPr>
        <w:tc>
          <w:tcPr>
            <w:tcW w:w="1560" w:type="dxa"/>
            <w:vMerge/>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558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b/>
              </w:rPr>
            </w:pPr>
            <w:r>
              <w:rPr>
                <w:rFonts w:ascii="Montserrat" w:eastAsia="Montserrat" w:hAnsi="Montserrat" w:cs="Montserrat"/>
              </w:rPr>
              <w:t xml:space="preserve">Número de alumnos en superior </w:t>
            </w:r>
            <w:r>
              <w:rPr>
                <w:rFonts w:ascii="Montserrat" w:eastAsia="Montserrat" w:hAnsi="Montserrat" w:cs="Montserrat"/>
                <w:b/>
              </w:rPr>
              <w:t>*</w:t>
            </w:r>
          </w:p>
        </w:tc>
        <w:tc>
          <w:tcPr>
            <w:tcW w:w="94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60"/>
        </w:trPr>
        <w:tc>
          <w:tcPr>
            <w:tcW w:w="7140" w:type="dxa"/>
            <w:gridSpan w:val="2"/>
            <w:shd w:val="clear" w:color="auto" w:fill="auto"/>
            <w:tcMar>
              <w:top w:w="100" w:type="dxa"/>
              <w:left w:w="100" w:type="dxa"/>
              <w:bottom w:w="100" w:type="dxa"/>
              <w:right w:w="100" w:type="dxa"/>
            </w:tcMar>
          </w:tcPr>
          <w:p w:rsidR="000C304F" w:rsidRDefault="00AE6B61">
            <w:pPr>
              <w:contextualSpacing w:val="0"/>
              <w:jc w:val="both"/>
              <w:rPr>
                <w:rFonts w:ascii="Montserrat" w:eastAsia="Montserrat" w:hAnsi="Montserrat" w:cs="Montserrat"/>
              </w:rPr>
            </w:pPr>
            <w:r>
              <w:rPr>
                <w:rFonts w:ascii="Montserrat" w:eastAsia="Montserrat" w:hAnsi="Montserrat" w:cs="Montserrat"/>
              </w:rPr>
              <w:t>El promedio de hijos por familia inscritos en el centro escolar es de:</w:t>
            </w:r>
          </w:p>
        </w:tc>
        <w:tc>
          <w:tcPr>
            <w:tcW w:w="94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67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bl>
    <w:p w:rsidR="000C304F" w:rsidRDefault="00AE6B61">
      <w:pPr>
        <w:contextualSpacing w:val="0"/>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p>
    <w:p w:rsidR="000C304F" w:rsidRDefault="00AE6B61">
      <w:pPr>
        <w:contextualSpacing w:val="0"/>
        <w:jc w:val="both"/>
        <w:rPr>
          <w:rFonts w:ascii="Montserrat" w:eastAsia="Montserrat" w:hAnsi="Montserrat" w:cs="Montserrat"/>
        </w:rPr>
      </w:pPr>
      <w:r>
        <w:rPr>
          <w:rFonts w:ascii="Montserrat" w:eastAsia="Montserrat" w:hAnsi="Montserrat" w:cs="Montserrat"/>
        </w:rPr>
        <w:t>La escuela ofrece turno:</w:t>
      </w:r>
    </w:p>
    <w:p w:rsidR="000C304F" w:rsidRDefault="00AE6B61">
      <w:pPr>
        <w:contextualSpacing w:val="0"/>
        <w:jc w:val="both"/>
        <w:rPr>
          <w:rFonts w:ascii="Montserrat" w:eastAsia="Montserrat" w:hAnsi="Montserrat" w:cs="Montserrat"/>
        </w:rPr>
      </w:pPr>
      <w:r>
        <w:rPr>
          <w:rFonts w:ascii="Montserrat" w:eastAsia="Montserrat" w:hAnsi="Montserrat" w:cs="Montserrat"/>
        </w:rPr>
        <w:t>únicamente matutino ▢</w:t>
      </w:r>
      <w:r>
        <w:rPr>
          <w:rFonts w:ascii="Montserrat" w:eastAsia="Montserrat" w:hAnsi="Montserrat" w:cs="Montserrat"/>
        </w:rPr>
        <w:tab/>
        <w:t>únicamente turno vespertino ▢</w:t>
      </w:r>
      <w:r>
        <w:rPr>
          <w:rFonts w:ascii="Montserrat" w:eastAsia="Montserrat" w:hAnsi="Montserrat" w:cs="Montserrat"/>
        </w:rPr>
        <w:tab/>
        <w:t>combinación de turnos ▢</w:t>
      </w:r>
    </w:p>
    <w:p w:rsidR="000C304F" w:rsidRDefault="000C304F">
      <w:pPr>
        <w:contextualSpacing w:val="0"/>
        <w:jc w:val="both"/>
        <w:rPr>
          <w:rFonts w:ascii="Montserrat" w:eastAsia="Montserrat" w:hAnsi="Montserrat" w:cs="Montserrat"/>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C304F">
        <w:trPr>
          <w:trHeight w:val="420"/>
        </w:trPr>
        <w:tc>
          <w:tcPr>
            <w:tcW w:w="9360" w:type="dxa"/>
            <w:gridSpan w:val="3"/>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Horarios de entrada y salida (formato 24 horas):</w:t>
            </w:r>
          </w:p>
        </w:tc>
      </w:tr>
      <w:tr w:rsidR="000C304F">
        <w:trPr>
          <w:trHeight w:val="420"/>
        </w:trPr>
        <w:tc>
          <w:tcPr>
            <w:tcW w:w="3120"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Nivel</w:t>
            </w:r>
          </w:p>
        </w:tc>
        <w:tc>
          <w:tcPr>
            <w:tcW w:w="3120"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Entrada</w:t>
            </w:r>
          </w:p>
        </w:tc>
        <w:tc>
          <w:tcPr>
            <w:tcW w:w="3120"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Salida</w:t>
            </w: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Preescolar</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Primaria</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Secundaria</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lastRenderedPageBreak/>
              <w:t>Media superior</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b/>
              </w:rPr>
            </w:pPr>
            <w:r>
              <w:rPr>
                <w:rFonts w:ascii="Montserrat" w:eastAsia="Montserrat" w:hAnsi="Montserrat" w:cs="Montserrat"/>
              </w:rPr>
              <w:t xml:space="preserve">Superior </w:t>
            </w:r>
            <w:r>
              <w:rPr>
                <w:rFonts w:ascii="Montserrat" w:eastAsia="Montserrat" w:hAnsi="Montserrat" w:cs="Montserrat"/>
                <w:b/>
              </w:rPr>
              <w:t>*</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9360" w:type="dxa"/>
            <w:gridSpan w:val="3"/>
            <w:shd w:val="clear" w:color="auto" w:fill="EFEFEF"/>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Si la escuela ofrece turnos vespertinos, especificar los horarios de entrada y salida:</w:t>
            </w:r>
          </w:p>
        </w:tc>
      </w:tr>
      <w:tr w:rsidR="000C304F">
        <w:trPr>
          <w:trHeight w:val="420"/>
        </w:trPr>
        <w:tc>
          <w:tcPr>
            <w:tcW w:w="3120"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Nivel</w:t>
            </w:r>
          </w:p>
        </w:tc>
        <w:tc>
          <w:tcPr>
            <w:tcW w:w="3120"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Entrada</w:t>
            </w:r>
          </w:p>
        </w:tc>
        <w:tc>
          <w:tcPr>
            <w:tcW w:w="3120"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Salida</w:t>
            </w: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Preescolar</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Primaria</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Secundaria</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Media superior</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3120"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b/>
              </w:rPr>
            </w:pPr>
            <w:r>
              <w:rPr>
                <w:rFonts w:ascii="Montserrat" w:eastAsia="Montserrat" w:hAnsi="Montserrat" w:cs="Montserrat"/>
              </w:rPr>
              <w:t xml:space="preserve">Superior </w:t>
            </w:r>
            <w:r>
              <w:rPr>
                <w:rFonts w:ascii="Montserrat" w:eastAsia="Montserrat" w:hAnsi="Montserrat" w:cs="Montserrat"/>
                <w:b/>
              </w:rPr>
              <w:t>*</w:t>
            </w: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3120"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bl>
    <w:p w:rsidR="000C304F" w:rsidRDefault="000C304F">
      <w:pPr>
        <w:contextualSpacing w:val="0"/>
        <w:jc w:val="both"/>
        <w:rPr>
          <w:rFonts w:ascii="Montserrat" w:eastAsia="Montserrat" w:hAnsi="Montserrat" w:cs="Montserrat"/>
          <w:b/>
        </w:rPr>
      </w:pPr>
    </w:p>
    <w:p w:rsidR="000C304F" w:rsidRDefault="00AE6B61">
      <w:pPr>
        <w:contextualSpacing w:val="0"/>
        <w:jc w:val="both"/>
        <w:rPr>
          <w:rFonts w:ascii="Montserrat" w:eastAsia="Montserrat" w:hAnsi="Montserrat" w:cs="Montserrat"/>
        </w:rPr>
      </w:pPr>
      <w:r>
        <w:rPr>
          <w:rFonts w:ascii="Montserrat" w:eastAsia="Montserrat" w:hAnsi="Montserrat" w:cs="Montserrat"/>
          <w:b/>
        </w:rPr>
        <w:t>NOTA</w:t>
      </w:r>
      <w:r>
        <w:rPr>
          <w:rFonts w:ascii="Montserrat" w:eastAsia="Montserrat" w:hAnsi="Montserrat" w:cs="Montserrat"/>
        </w:rPr>
        <w:t xml:space="preserve">: Para contestar el punto 3, el centro escolar se hará responsable de aplicar encuestas a por lo menos el 50% de los padres de familia o del alumnado en el caso del nivel superior, en materia de movilidad y se anexarán las pruebas de éstas </w:t>
      </w:r>
      <w:r>
        <w:rPr>
          <w:rFonts w:ascii="Montserrat" w:eastAsia="Montserrat" w:hAnsi="Montserrat" w:cs="Montserrat"/>
          <w:i/>
        </w:rPr>
        <w:t>(en esta lig</w:t>
      </w:r>
      <w:r>
        <w:rPr>
          <w:rFonts w:ascii="Montserrat" w:eastAsia="Montserrat" w:hAnsi="Montserrat" w:cs="Montserrat"/>
          <w:i/>
        </w:rPr>
        <w:t xml:space="preserve">a encontrarán una encuesta que la Secretaría recomienda usar como ejemplo para el diagnóstico de movilidad </w:t>
      </w:r>
      <w:hyperlink r:id="rId8">
        <w:r>
          <w:rPr>
            <w:rFonts w:ascii="Montserrat" w:eastAsia="Montserrat" w:hAnsi="Montserrat" w:cs="Montserrat"/>
            <w:i/>
            <w:color w:val="1155CC"/>
            <w:u w:val="single"/>
          </w:rPr>
          <w:t>ENCUESTA</w:t>
        </w:r>
      </w:hyperlink>
      <w:r>
        <w:rPr>
          <w:rFonts w:ascii="Montserrat" w:eastAsia="Montserrat" w:hAnsi="Montserrat" w:cs="Montserrat"/>
          <w:i/>
        </w:rPr>
        <w:t>)</w:t>
      </w:r>
      <w:r>
        <w:rPr>
          <w:rFonts w:ascii="Montserrat" w:eastAsia="Montserrat" w:hAnsi="Montserrat" w:cs="Montserrat"/>
        </w:rPr>
        <w:t xml:space="preserve">. La información que </w:t>
      </w:r>
      <w:r>
        <w:rPr>
          <w:rFonts w:ascii="Montserrat" w:eastAsia="Montserrat" w:hAnsi="Montserrat" w:cs="Montserrat"/>
        </w:rPr>
        <w:t>se requiere es anónima y se utilizará únicamente para el propósito de esta convocatoria en evaluar el potencial de movilidad que los planteles tienen. Algunas pruebas que se pueden anexar al expediente son muestras físicas de las encuestas u hojas de cálcu</w:t>
      </w:r>
      <w:r>
        <w:rPr>
          <w:rFonts w:ascii="Montserrat" w:eastAsia="Montserrat" w:hAnsi="Montserrat" w:cs="Montserrat"/>
        </w:rPr>
        <w:t>lo de los resultados en digital.</w:t>
      </w:r>
    </w:p>
    <w:p w:rsidR="000C304F" w:rsidRDefault="000C304F">
      <w:pPr>
        <w:contextualSpacing w:val="0"/>
        <w:jc w:val="both"/>
        <w:rPr>
          <w:rFonts w:ascii="Montserrat" w:eastAsia="Montserrat" w:hAnsi="Montserrat" w:cs="Montserrat"/>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5"/>
        <w:gridCol w:w="1665"/>
      </w:tblGrid>
      <w:tr w:rsidR="000C304F">
        <w:tc>
          <w:tcPr>
            <w:tcW w:w="769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rPr>
                <w:rFonts w:ascii="Montserrat" w:eastAsia="Montserrat" w:hAnsi="Montserrat" w:cs="Montserrat"/>
              </w:rPr>
            </w:pPr>
            <w:r>
              <w:rPr>
                <w:rFonts w:ascii="Montserrat" w:eastAsia="Montserrat" w:hAnsi="Montserrat" w:cs="Montserrat"/>
              </w:rPr>
              <w:t>Número de padres de familia en el plantel escolar</w:t>
            </w:r>
          </w:p>
        </w:tc>
        <w:tc>
          <w:tcPr>
            <w:tcW w:w="166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rPr>
                <w:rFonts w:ascii="Montserrat" w:eastAsia="Montserrat" w:hAnsi="Montserrat" w:cs="Montserrat"/>
              </w:rPr>
            </w:pPr>
          </w:p>
        </w:tc>
      </w:tr>
      <w:tr w:rsidR="000C304F">
        <w:tc>
          <w:tcPr>
            <w:tcW w:w="769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rPr>
                <w:rFonts w:ascii="Montserrat" w:eastAsia="Montserrat" w:hAnsi="Montserrat" w:cs="Montserrat"/>
              </w:rPr>
            </w:pPr>
            <w:r>
              <w:rPr>
                <w:rFonts w:ascii="Montserrat" w:eastAsia="Montserrat" w:hAnsi="Montserrat" w:cs="Montserrat"/>
              </w:rPr>
              <w:t>Número de encuestas de movilidad aplicadas</w:t>
            </w:r>
          </w:p>
        </w:tc>
        <w:tc>
          <w:tcPr>
            <w:tcW w:w="166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rPr>
                <w:rFonts w:ascii="Montserrat" w:eastAsia="Montserrat" w:hAnsi="Montserrat" w:cs="Montserrat"/>
              </w:rPr>
            </w:pPr>
          </w:p>
        </w:tc>
      </w:tr>
      <w:tr w:rsidR="000C304F">
        <w:tc>
          <w:tcPr>
            <w:tcW w:w="7695"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rPr>
                <w:rFonts w:ascii="Montserrat" w:eastAsia="Montserrat" w:hAnsi="Montserrat" w:cs="Montserrat"/>
              </w:rPr>
            </w:pPr>
            <w:r>
              <w:rPr>
                <w:rFonts w:ascii="Montserrat" w:eastAsia="Montserrat" w:hAnsi="Montserrat" w:cs="Montserrat"/>
              </w:rPr>
              <w:t>Porcentaje con respecto al total de padres de familia</w:t>
            </w:r>
          </w:p>
        </w:tc>
        <w:tc>
          <w:tcPr>
            <w:tcW w:w="1665"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 xml:space="preserve">Esta tabla sólo aplica  para el </w:t>
      </w:r>
      <w:r>
        <w:rPr>
          <w:rFonts w:ascii="Montserrat" w:eastAsia="Montserrat" w:hAnsi="Montserrat" w:cs="Montserrat"/>
          <w:b/>
        </w:rPr>
        <w:t>nivel superior</w:t>
      </w:r>
      <w:r>
        <w:rPr>
          <w:rFonts w:ascii="Montserrat" w:eastAsia="Montserrat" w:hAnsi="Montserrat" w:cs="Montserrat"/>
        </w:rPr>
        <w:t>:</w:t>
      </w: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gridCol w:w="1680"/>
      </w:tblGrid>
      <w:tr w:rsidR="000C304F">
        <w:tc>
          <w:tcPr>
            <w:tcW w:w="7680"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rPr>
                <w:rFonts w:ascii="Montserrat" w:eastAsia="Montserrat" w:hAnsi="Montserrat" w:cs="Montserrat"/>
              </w:rPr>
            </w:pPr>
            <w:r>
              <w:rPr>
                <w:rFonts w:ascii="Montserrat" w:eastAsia="Montserrat" w:hAnsi="Montserrat" w:cs="Montserrat"/>
              </w:rPr>
              <w:t>Número de alumnos de nivel superior</w:t>
            </w:r>
          </w:p>
        </w:tc>
        <w:tc>
          <w:tcPr>
            <w:tcW w:w="1680"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rPr>
                <w:rFonts w:ascii="Montserrat" w:eastAsia="Montserrat" w:hAnsi="Montserrat" w:cs="Montserrat"/>
              </w:rPr>
            </w:pPr>
          </w:p>
        </w:tc>
      </w:tr>
      <w:tr w:rsidR="000C304F">
        <w:tc>
          <w:tcPr>
            <w:tcW w:w="7680"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rPr>
                <w:rFonts w:ascii="Montserrat" w:eastAsia="Montserrat" w:hAnsi="Montserrat" w:cs="Montserrat"/>
              </w:rPr>
            </w:pPr>
            <w:r>
              <w:rPr>
                <w:rFonts w:ascii="Montserrat" w:eastAsia="Montserrat" w:hAnsi="Montserrat" w:cs="Montserrat"/>
              </w:rPr>
              <w:t>Número de encuestas de movilidad aplicadas</w:t>
            </w:r>
          </w:p>
        </w:tc>
        <w:tc>
          <w:tcPr>
            <w:tcW w:w="1680"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rPr>
                <w:rFonts w:ascii="Montserrat" w:eastAsia="Montserrat" w:hAnsi="Montserrat" w:cs="Montserrat"/>
              </w:rPr>
            </w:pPr>
          </w:p>
        </w:tc>
      </w:tr>
      <w:tr w:rsidR="000C304F">
        <w:tc>
          <w:tcPr>
            <w:tcW w:w="7680"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rPr>
                <w:rFonts w:ascii="Montserrat" w:eastAsia="Montserrat" w:hAnsi="Montserrat" w:cs="Montserrat"/>
              </w:rPr>
            </w:pPr>
            <w:r>
              <w:rPr>
                <w:rFonts w:ascii="Montserrat" w:eastAsia="Montserrat" w:hAnsi="Montserrat" w:cs="Montserrat"/>
              </w:rPr>
              <w:lastRenderedPageBreak/>
              <w:t>Porcentaje con respecto al total de alumnos de nivel superior</w:t>
            </w:r>
          </w:p>
        </w:tc>
        <w:tc>
          <w:tcPr>
            <w:tcW w:w="1680"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3. Información del reparto modal</w:t>
      </w:r>
      <w:r>
        <w:rPr>
          <w:rFonts w:ascii="Montserrat" w:eastAsia="Montserrat" w:hAnsi="Montserrat" w:cs="Montserrat"/>
          <w:vertAlign w:val="superscript"/>
        </w:rPr>
        <w:footnoteReference w:id="2"/>
      </w:r>
      <w:r>
        <w:rPr>
          <w:rFonts w:ascii="Montserrat" w:eastAsia="Montserrat" w:hAnsi="Montserrat" w:cs="Montserrat"/>
        </w:rPr>
        <w:t xml:space="preserve"> de los viajes hacia y desde el plantel, como indicador del tipo de transpo</w:t>
      </w:r>
      <w:r>
        <w:rPr>
          <w:rFonts w:ascii="Montserrat" w:eastAsia="Montserrat" w:hAnsi="Montserrat" w:cs="Montserrat"/>
        </w:rPr>
        <w:t xml:space="preserve">rte que utilizan para sus desplazamientos. </w:t>
      </w: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3.1. Resultados de una encuesta de reparto modal aplicada a por lo menos el 50% de padres de familia con información de los viajes hacia el centro escolar (entrada de todos los turnos que se ofrezcan):</w:t>
      </w:r>
    </w:p>
    <w:p w:rsidR="000C304F" w:rsidRDefault="000C304F">
      <w:pPr>
        <w:contextualSpacing w:val="0"/>
        <w:jc w:val="both"/>
        <w:rPr>
          <w:rFonts w:ascii="Montserrat" w:eastAsia="Montserrat" w:hAnsi="Montserrat" w:cs="Montserrat"/>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317"/>
        <w:gridCol w:w="1317"/>
        <w:gridCol w:w="1317"/>
        <w:gridCol w:w="1317"/>
        <w:gridCol w:w="1317"/>
      </w:tblGrid>
      <w:tr w:rsidR="000C304F">
        <w:trPr>
          <w:trHeight w:val="420"/>
        </w:trPr>
        <w:tc>
          <w:tcPr>
            <w:tcW w:w="2775" w:type="dxa"/>
            <w:vMerge w:val="restart"/>
            <w:shd w:val="clear" w:color="auto" w:fill="EFEFEF"/>
            <w:tcMar>
              <w:top w:w="100" w:type="dxa"/>
              <w:left w:w="100" w:type="dxa"/>
              <w:bottom w:w="100" w:type="dxa"/>
              <w:right w:w="100" w:type="dxa"/>
            </w:tcMar>
          </w:tcPr>
          <w:p w:rsidR="000C304F" w:rsidRDefault="000C304F">
            <w:pPr>
              <w:widowControl w:val="0"/>
              <w:spacing w:line="240" w:lineRule="auto"/>
              <w:contextualSpacing w:val="0"/>
              <w:jc w:val="center"/>
              <w:rPr>
                <w:rFonts w:ascii="Montserrat" w:eastAsia="Montserrat" w:hAnsi="Montserrat" w:cs="Montserrat"/>
              </w:rPr>
            </w:pPr>
          </w:p>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Modo</w:t>
            </w:r>
          </w:p>
        </w:tc>
        <w:tc>
          <w:tcPr>
            <w:tcW w:w="6580" w:type="dxa"/>
            <w:gridSpan w:val="5"/>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center"/>
              <w:rPr>
                <w:rFonts w:ascii="Montserrat" w:eastAsia="Montserrat" w:hAnsi="Montserrat" w:cs="Montserrat"/>
              </w:rPr>
            </w:pPr>
            <w:r>
              <w:rPr>
                <w:rFonts w:ascii="Montserrat" w:eastAsia="Montserrat" w:hAnsi="Montserrat" w:cs="Montserrat"/>
              </w:rPr>
              <w:t>Número de viajes</w:t>
            </w:r>
          </w:p>
        </w:tc>
      </w:tr>
      <w:tr w:rsidR="000C304F">
        <w:trPr>
          <w:trHeight w:val="460"/>
        </w:trPr>
        <w:tc>
          <w:tcPr>
            <w:tcW w:w="2775" w:type="dxa"/>
            <w:vMerge/>
            <w:shd w:val="clear" w:color="auto" w:fill="EFEFEF"/>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center"/>
              <w:rPr>
                <w:rFonts w:ascii="Montserrat" w:eastAsia="Montserrat" w:hAnsi="Montserrat" w:cs="Montserrat"/>
              </w:rPr>
            </w:pPr>
            <w:r>
              <w:rPr>
                <w:rFonts w:ascii="Montserrat" w:eastAsia="Montserrat" w:hAnsi="Montserrat" w:cs="Montserrat"/>
              </w:rPr>
              <w:t>Preescolar</w:t>
            </w:r>
          </w:p>
        </w:tc>
        <w:tc>
          <w:tcPr>
            <w:tcW w:w="1316"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center"/>
              <w:rPr>
                <w:rFonts w:ascii="Montserrat" w:eastAsia="Montserrat" w:hAnsi="Montserrat" w:cs="Montserrat"/>
              </w:rPr>
            </w:pPr>
            <w:r>
              <w:rPr>
                <w:rFonts w:ascii="Montserrat" w:eastAsia="Montserrat" w:hAnsi="Montserrat" w:cs="Montserrat"/>
              </w:rPr>
              <w:t>Primaria</w:t>
            </w:r>
          </w:p>
        </w:tc>
        <w:tc>
          <w:tcPr>
            <w:tcW w:w="1316"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center"/>
              <w:rPr>
                <w:rFonts w:ascii="Montserrat" w:eastAsia="Montserrat" w:hAnsi="Montserrat" w:cs="Montserrat"/>
              </w:rPr>
            </w:pPr>
            <w:r>
              <w:rPr>
                <w:rFonts w:ascii="Montserrat" w:eastAsia="Montserrat" w:hAnsi="Montserrat" w:cs="Montserrat"/>
              </w:rPr>
              <w:t>Secundaria</w:t>
            </w:r>
          </w:p>
        </w:tc>
        <w:tc>
          <w:tcPr>
            <w:tcW w:w="1316"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center"/>
              <w:rPr>
                <w:rFonts w:ascii="Montserrat" w:eastAsia="Montserrat" w:hAnsi="Montserrat" w:cs="Montserrat"/>
              </w:rPr>
            </w:pPr>
            <w:r>
              <w:rPr>
                <w:rFonts w:ascii="Montserrat" w:eastAsia="Montserrat" w:hAnsi="Montserrat" w:cs="Montserrat"/>
              </w:rPr>
              <w:t>Media superior</w:t>
            </w:r>
          </w:p>
        </w:tc>
        <w:tc>
          <w:tcPr>
            <w:tcW w:w="1316" w:type="dxa"/>
            <w:shd w:val="clear" w:color="auto" w:fill="EFEFEF"/>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center"/>
              <w:rPr>
                <w:rFonts w:ascii="Montserrat" w:eastAsia="Montserrat" w:hAnsi="Montserrat" w:cs="Montserrat"/>
              </w:rPr>
            </w:pPr>
            <w:r>
              <w:rPr>
                <w:rFonts w:ascii="Montserrat" w:eastAsia="Montserrat" w:hAnsi="Montserrat" w:cs="Montserrat"/>
              </w:rPr>
              <w:t>Superior</w:t>
            </w:r>
          </w:p>
        </w:tc>
      </w:tr>
      <w:tr w:rsidR="000C304F">
        <w:trPr>
          <w:trHeight w:val="12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Auto particular con 1 alumno</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30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Auto particular con 2 alumnos</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74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Auto compartido con más de 2 alumnos</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36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Caminando</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34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Bicicleta</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36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Transporte público</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44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Transporte escolar</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r w:rsidR="000C304F">
        <w:trPr>
          <w:trHeight w:val="420"/>
        </w:trPr>
        <w:tc>
          <w:tcPr>
            <w:tcW w:w="2775" w:type="dxa"/>
            <w:shd w:val="clear" w:color="auto" w:fill="auto"/>
            <w:tcMar>
              <w:top w:w="100" w:type="dxa"/>
              <w:left w:w="100" w:type="dxa"/>
              <w:bottom w:w="100" w:type="dxa"/>
              <w:right w:w="100" w:type="dxa"/>
            </w:tcMar>
          </w:tcPr>
          <w:p w:rsidR="000C304F" w:rsidRDefault="00AE6B61">
            <w:pPr>
              <w:widowControl w:val="0"/>
              <w:pBdr>
                <w:top w:val="nil"/>
                <w:left w:val="nil"/>
                <w:bottom w:val="nil"/>
                <w:right w:val="nil"/>
                <w:between w:val="nil"/>
              </w:pBdr>
              <w:spacing w:line="240" w:lineRule="auto"/>
              <w:contextualSpacing w:val="0"/>
              <w:jc w:val="both"/>
              <w:rPr>
                <w:rFonts w:ascii="Montserrat" w:eastAsia="Montserrat" w:hAnsi="Montserrat" w:cs="Montserrat"/>
              </w:rPr>
            </w:pPr>
            <w:r>
              <w:rPr>
                <w:rFonts w:ascii="Montserrat" w:eastAsia="Montserrat" w:hAnsi="Montserrat" w:cs="Montserrat"/>
              </w:rPr>
              <w:t>Otro:</w:t>
            </w: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c>
          <w:tcPr>
            <w:tcW w:w="1316" w:type="dxa"/>
            <w:shd w:val="clear" w:color="auto" w:fill="auto"/>
            <w:tcMar>
              <w:top w:w="100" w:type="dxa"/>
              <w:left w:w="100" w:type="dxa"/>
              <w:bottom w:w="100" w:type="dxa"/>
              <w:right w:w="100" w:type="dxa"/>
            </w:tcMar>
          </w:tcPr>
          <w:p w:rsidR="000C304F" w:rsidRDefault="000C304F">
            <w:pPr>
              <w:widowControl w:val="0"/>
              <w:pBdr>
                <w:top w:val="nil"/>
                <w:left w:val="nil"/>
                <w:bottom w:val="nil"/>
                <w:right w:val="nil"/>
                <w:between w:val="nil"/>
              </w:pBdr>
              <w:spacing w:line="240" w:lineRule="auto"/>
              <w:contextualSpacing w:val="0"/>
              <w:jc w:val="both"/>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3.2. Distancias recorridas de los viajes encuestados hacia el centro escolar (entrada de todos los turnos que se ofrezcan):</w:t>
      </w:r>
    </w:p>
    <w:p w:rsidR="000C304F" w:rsidRDefault="000C304F">
      <w:pPr>
        <w:contextualSpacing w:val="0"/>
        <w:jc w:val="both"/>
        <w:rPr>
          <w:rFonts w:ascii="Montserrat" w:eastAsia="Montserrat" w:hAnsi="Montserrat" w:cs="Montserrat"/>
        </w:rPr>
      </w:pPr>
    </w:p>
    <w:tbl>
      <w:tblPr>
        <w:tblStyle w:val="a5"/>
        <w:tblW w:w="93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1424"/>
        <w:gridCol w:w="1424"/>
        <w:gridCol w:w="1424"/>
        <w:gridCol w:w="1424"/>
        <w:gridCol w:w="1424"/>
      </w:tblGrid>
      <w:tr w:rsidR="000C304F">
        <w:trPr>
          <w:trHeight w:val="420"/>
        </w:trPr>
        <w:tc>
          <w:tcPr>
            <w:tcW w:w="2238" w:type="dxa"/>
            <w:vMerge w:val="restart"/>
            <w:shd w:val="clear" w:color="auto" w:fill="EFEFEF"/>
            <w:tcMar>
              <w:top w:w="100" w:type="dxa"/>
              <w:left w:w="100" w:type="dxa"/>
              <w:bottom w:w="100" w:type="dxa"/>
              <w:right w:w="100" w:type="dxa"/>
            </w:tcMar>
          </w:tcPr>
          <w:p w:rsidR="000C304F" w:rsidRDefault="000C304F">
            <w:pPr>
              <w:widowControl w:val="0"/>
              <w:spacing w:line="240" w:lineRule="auto"/>
              <w:contextualSpacing w:val="0"/>
              <w:jc w:val="center"/>
              <w:rPr>
                <w:rFonts w:ascii="Montserrat" w:eastAsia="Montserrat" w:hAnsi="Montserrat" w:cs="Montserrat"/>
              </w:rPr>
            </w:pPr>
          </w:p>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Rango de distancias</w:t>
            </w:r>
          </w:p>
        </w:tc>
        <w:tc>
          <w:tcPr>
            <w:tcW w:w="7120" w:type="dxa"/>
            <w:gridSpan w:val="5"/>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Número de viajes</w:t>
            </w:r>
          </w:p>
        </w:tc>
      </w:tr>
      <w:tr w:rsidR="000C304F">
        <w:trPr>
          <w:trHeight w:val="460"/>
        </w:trPr>
        <w:tc>
          <w:tcPr>
            <w:tcW w:w="2238" w:type="dxa"/>
            <w:vMerge/>
            <w:shd w:val="clear" w:color="auto" w:fill="EFEFEF"/>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Preescolar</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Primaria</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Secundaria</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Media superior</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Superior</w:t>
            </w:r>
          </w:p>
        </w:tc>
      </w:tr>
      <w:tr w:rsidR="000C304F">
        <w:trPr>
          <w:trHeight w:val="40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Menos de 2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24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De 2 a 5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18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de 5 a 8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6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de 8 a 11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4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Más de 11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3.3.</w:t>
      </w:r>
      <w:r>
        <w:rPr>
          <w:rFonts w:ascii="Montserrat" w:eastAsia="Montserrat" w:hAnsi="Montserrat" w:cs="Montserrat"/>
        </w:rPr>
        <w:t xml:space="preserve">  Resultados de una encuesta de reparto modal aplicada a por lo menos el 50% de padres de familia con información de los viajes desde el centro escolar (salida de todos los turnos que se ofrezcan):</w:t>
      </w:r>
    </w:p>
    <w:p w:rsidR="000C304F" w:rsidRDefault="000C304F">
      <w:pPr>
        <w:contextualSpacing w:val="0"/>
        <w:jc w:val="both"/>
        <w:rPr>
          <w:rFonts w:ascii="Montserrat" w:eastAsia="Montserrat" w:hAnsi="Montserrat" w:cs="Montserrat"/>
        </w:rPr>
      </w:pPr>
    </w:p>
    <w:tbl>
      <w:tblPr>
        <w:tblStyle w:val="a6"/>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1326"/>
        <w:gridCol w:w="1327"/>
        <w:gridCol w:w="1327"/>
        <w:gridCol w:w="1327"/>
        <w:gridCol w:w="1327"/>
      </w:tblGrid>
      <w:tr w:rsidR="000C304F">
        <w:trPr>
          <w:trHeight w:val="420"/>
        </w:trPr>
        <w:tc>
          <w:tcPr>
            <w:tcW w:w="2756" w:type="dxa"/>
            <w:vMerge w:val="restart"/>
            <w:shd w:val="clear" w:color="auto" w:fill="EFEFEF"/>
            <w:tcMar>
              <w:top w:w="100" w:type="dxa"/>
              <w:left w:w="100" w:type="dxa"/>
              <w:bottom w:w="100" w:type="dxa"/>
              <w:right w:w="100" w:type="dxa"/>
            </w:tcMar>
          </w:tcPr>
          <w:p w:rsidR="000C304F" w:rsidRDefault="000C304F">
            <w:pPr>
              <w:widowControl w:val="0"/>
              <w:spacing w:line="240" w:lineRule="auto"/>
              <w:contextualSpacing w:val="0"/>
              <w:jc w:val="center"/>
              <w:rPr>
                <w:rFonts w:ascii="Montserrat" w:eastAsia="Montserrat" w:hAnsi="Montserrat" w:cs="Montserrat"/>
              </w:rPr>
            </w:pPr>
          </w:p>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Modo</w:t>
            </w:r>
          </w:p>
        </w:tc>
        <w:tc>
          <w:tcPr>
            <w:tcW w:w="6630" w:type="dxa"/>
            <w:gridSpan w:val="5"/>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Número de viajes</w:t>
            </w:r>
          </w:p>
        </w:tc>
      </w:tr>
      <w:tr w:rsidR="000C304F">
        <w:trPr>
          <w:trHeight w:val="460"/>
        </w:trPr>
        <w:tc>
          <w:tcPr>
            <w:tcW w:w="2756" w:type="dxa"/>
            <w:vMerge/>
            <w:shd w:val="clear" w:color="auto" w:fill="EFEFEF"/>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Preescolar</w:t>
            </w:r>
          </w:p>
        </w:tc>
        <w:tc>
          <w:tcPr>
            <w:tcW w:w="1326"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Primaria</w:t>
            </w:r>
          </w:p>
        </w:tc>
        <w:tc>
          <w:tcPr>
            <w:tcW w:w="1326"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Secundaria</w:t>
            </w:r>
          </w:p>
        </w:tc>
        <w:tc>
          <w:tcPr>
            <w:tcW w:w="1326"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Media superior</w:t>
            </w:r>
          </w:p>
        </w:tc>
        <w:tc>
          <w:tcPr>
            <w:tcW w:w="1326"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Superior</w:t>
            </w:r>
          </w:p>
        </w:tc>
      </w:tr>
      <w:tr w:rsidR="000C304F">
        <w:trPr>
          <w:trHeight w:val="38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Auto particular con 1 alumno</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8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Auto particular con 2 alumnos</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74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Auto compartido con más de 2 alumnos</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6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Caminado</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4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Bicicleta</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6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Transporte público</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4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Transporte escolar</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420"/>
        </w:trPr>
        <w:tc>
          <w:tcPr>
            <w:tcW w:w="2756"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Otro:</w:t>
            </w: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326"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 xml:space="preserve">3.4. </w:t>
      </w:r>
      <w:r>
        <w:rPr>
          <w:rFonts w:ascii="Montserrat" w:eastAsia="Montserrat" w:hAnsi="Montserrat" w:cs="Montserrat"/>
        </w:rPr>
        <w:t>Distancias recorridas de por lo menos el 50% de los viajes desde el centro escolar (salida de todos los turnos que se ofrezcan):</w:t>
      </w:r>
    </w:p>
    <w:p w:rsidR="000C304F" w:rsidRDefault="000C304F">
      <w:pPr>
        <w:contextualSpacing w:val="0"/>
        <w:jc w:val="both"/>
        <w:rPr>
          <w:rFonts w:ascii="Montserrat" w:eastAsia="Montserrat" w:hAnsi="Montserrat" w:cs="Montserrat"/>
        </w:rPr>
      </w:pPr>
    </w:p>
    <w:tbl>
      <w:tblPr>
        <w:tblStyle w:val="a7"/>
        <w:tblW w:w="93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1424"/>
        <w:gridCol w:w="1424"/>
        <w:gridCol w:w="1424"/>
        <w:gridCol w:w="1424"/>
        <w:gridCol w:w="1424"/>
      </w:tblGrid>
      <w:tr w:rsidR="000C304F">
        <w:trPr>
          <w:trHeight w:val="420"/>
        </w:trPr>
        <w:tc>
          <w:tcPr>
            <w:tcW w:w="2238" w:type="dxa"/>
            <w:shd w:val="clear" w:color="auto" w:fill="EFEFEF"/>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7120" w:type="dxa"/>
            <w:gridSpan w:val="5"/>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Número de viajes</w:t>
            </w:r>
          </w:p>
        </w:tc>
      </w:tr>
      <w:tr w:rsidR="000C304F">
        <w:trPr>
          <w:trHeight w:val="460"/>
        </w:trPr>
        <w:tc>
          <w:tcPr>
            <w:tcW w:w="2238"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Rango de distancias</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Preescolar</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Primaria</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Secundaria</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Media superior</w:t>
            </w:r>
          </w:p>
        </w:tc>
        <w:tc>
          <w:tcPr>
            <w:tcW w:w="1424"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Superior</w:t>
            </w:r>
          </w:p>
        </w:tc>
      </w:tr>
      <w:tr w:rsidR="000C304F">
        <w:trPr>
          <w:trHeight w:val="40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Menos de 2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24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De 2 a 5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18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de 5 a 8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6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de 8 a 11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r w:rsidR="000C304F">
        <w:trPr>
          <w:trHeight w:val="340"/>
        </w:trPr>
        <w:tc>
          <w:tcPr>
            <w:tcW w:w="2238" w:type="dxa"/>
            <w:shd w:val="clear" w:color="auto" w:fill="auto"/>
            <w:tcMar>
              <w:top w:w="100" w:type="dxa"/>
              <w:left w:w="100" w:type="dxa"/>
              <w:bottom w:w="100" w:type="dxa"/>
              <w:right w:w="100" w:type="dxa"/>
            </w:tcMar>
          </w:tcPr>
          <w:p w:rsidR="000C304F" w:rsidRDefault="00AE6B61">
            <w:pPr>
              <w:widowControl w:val="0"/>
              <w:spacing w:line="240" w:lineRule="auto"/>
              <w:contextualSpacing w:val="0"/>
              <w:jc w:val="both"/>
              <w:rPr>
                <w:rFonts w:ascii="Montserrat" w:eastAsia="Montserrat" w:hAnsi="Montserrat" w:cs="Montserrat"/>
              </w:rPr>
            </w:pPr>
            <w:r>
              <w:rPr>
                <w:rFonts w:ascii="Montserrat" w:eastAsia="Montserrat" w:hAnsi="Montserrat" w:cs="Montserrat"/>
              </w:rPr>
              <w:t>Más de 11 km</w:t>
            </w: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c>
          <w:tcPr>
            <w:tcW w:w="1424" w:type="dxa"/>
            <w:shd w:val="clear" w:color="auto" w:fill="auto"/>
            <w:tcMar>
              <w:top w:w="100" w:type="dxa"/>
              <w:left w:w="100" w:type="dxa"/>
              <w:bottom w:w="100" w:type="dxa"/>
              <w:right w:w="100" w:type="dxa"/>
            </w:tcMar>
          </w:tcPr>
          <w:p w:rsidR="000C304F" w:rsidRDefault="000C304F">
            <w:pPr>
              <w:widowControl w:val="0"/>
              <w:spacing w:line="240" w:lineRule="auto"/>
              <w:contextualSpacing w:val="0"/>
              <w:jc w:val="both"/>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 xml:space="preserve">4. Servicios de transporte público cercanos (a menos de 500 metros) al centro escolar: </w:t>
      </w:r>
    </w:p>
    <w:p w:rsidR="000C304F" w:rsidRDefault="000C304F">
      <w:pPr>
        <w:widowControl w:val="0"/>
        <w:spacing w:line="240" w:lineRule="auto"/>
        <w:contextualSpacing w:val="0"/>
        <w:jc w:val="both"/>
        <w:rPr>
          <w:rFonts w:ascii="Montserrat" w:eastAsia="Montserrat" w:hAnsi="Montserrat" w:cs="Montserrat"/>
        </w:rPr>
      </w:pPr>
    </w:p>
    <w:tbl>
      <w:tblPr>
        <w:tblStyle w:val="a8"/>
        <w:tblW w:w="94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1"/>
        <w:gridCol w:w="592"/>
        <w:gridCol w:w="592"/>
      </w:tblGrid>
      <w:tr w:rsidR="000C304F">
        <w:trPr>
          <w:trHeight w:val="480"/>
        </w:trPr>
        <w:tc>
          <w:tcPr>
            <w:tcW w:w="8280" w:type="dxa"/>
            <w:shd w:val="clear" w:color="auto" w:fill="EFEFEF"/>
            <w:tcMar>
              <w:top w:w="100" w:type="dxa"/>
              <w:left w:w="100" w:type="dxa"/>
              <w:bottom w:w="100" w:type="dxa"/>
              <w:right w:w="100" w:type="dxa"/>
            </w:tcMar>
          </w:tcPr>
          <w:p w:rsidR="000C304F" w:rsidRDefault="00AE6B61">
            <w:pPr>
              <w:widowControl w:val="0"/>
              <w:spacing w:line="240" w:lineRule="auto"/>
              <w:ind w:right="132"/>
              <w:contextualSpacing w:val="0"/>
              <w:jc w:val="center"/>
              <w:rPr>
                <w:rFonts w:ascii="Montserrat" w:eastAsia="Montserrat" w:hAnsi="Montserrat" w:cs="Montserrat"/>
              </w:rPr>
            </w:pPr>
            <w:r>
              <w:rPr>
                <w:rFonts w:ascii="Montserrat" w:eastAsia="Montserrat" w:hAnsi="Montserrat" w:cs="Montserrat"/>
              </w:rPr>
              <w:t>Presencia de infraestructura o medios de transporte masivo a considerar</w:t>
            </w:r>
          </w:p>
        </w:tc>
        <w:tc>
          <w:tcPr>
            <w:tcW w:w="592"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Si</w:t>
            </w:r>
          </w:p>
        </w:tc>
        <w:tc>
          <w:tcPr>
            <w:tcW w:w="592" w:type="dxa"/>
            <w:shd w:val="clear" w:color="auto" w:fill="EFEFEF"/>
            <w:tcMar>
              <w:top w:w="100" w:type="dxa"/>
              <w:left w:w="100" w:type="dxa"/>
              <w:bottom w:w="100" w:type="dxa"/>
              <w:right w:w="100" w:type="dxa"/>
            </w:tcMar>
          </w:tcPr>
          <w:p w:rsidR="000C304F" w:rsidRDefault="00AE6B61">
            <w:pPr>
              <w:widowControl w:val="0"/>
              <w:spacing w:line="240" w:lineRule="auto"/>
              <w:contextualSpacing w:val="0"/>
              <w:jc w:val="center"/>
              <w:rPr>
                <w:rFonts w:ascii="Montserrat" w:eastAsia="Montserrat" w:hAnsi="Montserrat" w:cs="Montserrat"/>
              </w:rPr>
            </w:pPr>
            <w:r>
              <w:rPr>
                <w:rFonts w:ascii="Montserrat" w:eastAsia="Montserrat" w:hAnsi="Montserrat" w:cs="Montserrat"/>
              </w:rPr>
              <w:t>No</w:t>
            </w:r>
          </w:p>
        </w:tc>
      </w:tr>
      <w:tr w:rsidR="000C304F">
        <w:trPr>
          <w:trHeight w:val="460"/>
        </w:trPr>
        <w:tc>
          <w:tcPr>
            <w:tcW w:w="8280" w:type="dxa"/>
            <w:shd w:val="clear" w:color="auto" w:fill="auto"/>
            <w:tcMar>
              <w:top w:w="100" w:type="dxa"/>
              <w:left w:w="100" w:type="dxa"/>
              <w:bottom w:w="100" w:type="dxa"/>
              <w:right w:w="100" w:type="dxa"/>
            </w:tcMar>
          </w:tcPr>
          <w:p w:rsidR="000C304F" w:rsidRDefault="00AE6B61">
            <w:pPr>
              <w:widowControl w:val="0"/>
              <w:spacing w:line="240" w:lineRule="auto"/>
              <w:contextualSpacing w:val="0"/>
              <w:rPr>
                <w:rFonts w:ascii="Montserrat" w:eastAsia="Montserrat" w:hAnsi="Montserrat" w:cs="Montserrat"/>
              </w:rPr>
            </w:pPr>
            <w:r>
              <w:rPr>
                <w:rFonts w:ascii="Montserrat" w:eastAsia="Montserrat" w:hAnsi="Montserrat" w:cs="Montserrat"/>
              </w:rPr>
              <w:t xml:space="preserve">Polígono del programa Mibici </w:t>
            </w:r>
            <w:r>
              <w:rPr>
                <w:rFonts w:ascii="Montserrat" w:eastAsia="Montserrat" w:hAnsi="Montserrat" w:cs="Montserrat"/>
                <w:i/>
                <w:sz w:val="18"/>
                <w:szCs w:val="18"/>
              </w:rPr>
              <w:t xml:space="preserve">(más información consulte </w:t>
            </w:r>
            <w:hyperlink r:id="rId9">
              <w:r>
                <w:rPr>
                  <w:rFonts w:ascii="Montserrat" w:eastAsia="Montserrat" w:hAnsi="Montserrat" w:cs="Montserrat"/>
                  <w:i/>
                  <w:color w:val="1155CC"/>
                  <w:sz w:val="18"/>
                  <w:szCs w:val="18"/>
                  <w:u w:val="single"/>
                </w:rPr>
                <w:t>https://www.mibici.net/es/mapa</w:t>
              </w:r>
            </w:hyperlink>
            <w:r>
              <w:rPr>
                <w:rFonts w:ascii="Montserrat" w:eastAsia="Montserrat" w:hAnsi="Montserrat" w:cs="Montserrat"/>
                <w:i/>
                <w:sz w:val="18"/>
                <w:szCs w:val="18"/>
              </w:rPr>
              <w:t>)</w:t>
            </w:r>
          </w:p>
        </w:tc>
        <w:tc>
          <w:tcPr>
            <w:tcW w:w="592" w:type="dxa"/>
            <w:shd w:val="clear" w:color="auto" w:fill="auto"/>
            <w:tcMar>
              <w:top w:w="100" w:type="dxa"/>
              <w:left w:w="100" w:type="dxa"/>
              <w:bottom w:w="100" w:type="dxa"/>
              <w:right w:w="100" w:type="dxa"/>
            </w:tcMar>
          </w:tcPr>
          <w:p w:rsidR="000C304F" w:rsidRDefault="000C304F">
            <w:pPr>
              <w:widowControl w:val="0"/>
              <w:spacing w:line="240" w:lineRule="auto"/>
              <w:contextualSpacing w:val="0"/>
              <w:rPr>
                <w:rFonts w:ascii="Montserrat" w:eastAsia="Montserrat" w:hAnsi="Montserrat" w:cs="Montserrat"/>
              </w:rPr>
            </w:pPr>
          </w:p>
        </w:tc>
        <w:tc>
          <w:tcPr>
            <w:tcW w:w="592" w:type="dxa"/>
            <w:shd w:val="clear" w:color="auto" w:fill="auto"/>
            <w:tcMar>
              <w:top w:w="100" w:type="dxa"/>
              <w:left w:w="100" w:type="dxa"/>
              <w:bottom w:w="100" w:type="dxa"/>
              <w:right w:w="100" w:type="dxa"/>
            </w:tcMar>
          </w:tcPr>
          <w:p w:rsidR="000C304F" w:rsidRDefault="000C304F">
            <w:pPr>
              <w:widowControl w:val="0"/>
              <w:spacing w:line="240" w:lineRule="auto"/>
              <w:contextualSpacing w:val="0"/>
              <w:rPr>
                <w:rFonts w:ascii="Montserrat" w:eastAsia="Montserrat" w:hAnsi="Montserrat" w:cs="Montserrat"/>
              </w:rPr>
            </w:pPr>
          </w:p>
        </w:tc>
      </w:tr>
      <w:tr w:rsidR="000C304F">
        <w:trPr>
          <w:trHeight w:val="380"/>
        </w:trPr>
        <w:tc>
          <w:tcPr>
            <w:tcW w:w="8280" w:type="dxa"/>
            <w:shd w:val="clear" w:color="auto" w:fill="auto"/>
            <w:tcMar>
              <w:top w:w="100" w:type="dxa"/>
              <w:left w:w="100" w:type="dxa"/>
              <w:bottom w:w="100" w:type="dxa"/>
              <w:right w:w="100" w:type="dxa"/>
            </w:tcMar>
          </w:tcPr>
          <w:p w:rsidR="000C304F" w:rsidRDefault="00AE6B61">
            <w:pPr>
              <w:widowControl w:val="0"/>
              <w:spacing w:line="240" w:lineRule="auto"/>
              <w:contextualSpacing w:val="0"/>
              <w:rPr>
                <w:rFonts w:ascii="Montserrat" w:eastAsia="Montserrat" w:hAnsi="Montserrat" w:cs="Montserrat"/>
              </w:rPr>
            </w:pPr>
            <w:r>
              <w:rPr>
                <w:rFonts w:ascii="Montserrat" w:eastAsia="Montserrat" w:hAnsi="Montserrat" w:cs="Montserrat"/>
              </w:rPr>
              <w:t>Estaciones de uno de los servicios de SITEUR (Tren ligero, incluida la línea 3, Macrobús, SITREN).</w:t>
            </w:r>
          </w:p>
        </w:tc>
        <w:tc>
          <w:tcPr>
            <w:tcW w:w="592" w:type="dxa"/>
            <w:shd w:val="clear" w:color="auto" w:fill="auto"/>
            <w:tcMar>
              <w:top w:w="100" w:type="dxa"/>
              <w:left w:w="100" w:type="dxa"/>
              <w:bottom w:w="100" w:type="dxa"/>
              <w:right w:w="100" w:type="dxa"/>
            </w:tcMar>
          </w:tcPr>
          <w:p w:rsidR="000C304F" w:rsidRDefault="000C304F">
            <w:pPr>
              <w:widowControl w:val="0"/>
              <w:spacing w:line="240" w:lineRule="auto"/>
              <w:contextualSpacing w:val="0"/>
              <w:rPr>
                <w:rFonts w:ascii="Montserrat" w:eastAsia="Montserrat" w:hAnsi="Montserrat" w:cs="Montserrat"/>
              </w:rPr>
            </w:pPr>
          </w:p>
        </w:tc>
        <w:tc>
          <w:tcPr>
            <w:tcW w:w="592" w:type="dxa"/>
            <w:shd w:val="clear" w:color="auto" w:fill="auto"/>
            <w:tcMar>
              <w:top w:w="100" w:type="dxa"/>
              <w:left w:w="100" w:type="dxa"/>
              <w:bottom w:w="100" w:type="dxa"/>
              <w:right w:w="100" w:type="dxa"/>
            </w:tcMar>
          </w:tcPr>
          <w:p w:rsidR="000C304F" w:rsidRDefault="000C304F">
            <w:pPr>
              <w:widowControl w:val="0"/>
              <w:spacing w:line="240" w:lineRule="auto"/>
              <w:contextualSpacing w:val="0"/>
              <w:rPr>
                <w:rFonts w:ascii="Montserrat" w:eastAsia="Montserrat" w:hAnsi="Montserrat" w:cs="Montserrat"/>
              </w:rPr>
            </w:pPr>
          </w:p>
        </w:tc>
      </w:tr>
      <w:tr w:rsidR="000C304F">
        <w:trPr>
          <w:trHeight w:val="340"/>
        </w:trPr>
        <w:tc>
          <w:tcPr>
            <w:tcW w:w="8280" w:type="dxa"/>
            <w:shd w:val="clear" w:color="auto" w:fill="auto"/>
            <w:tcMar>
              <w:top w:w="100" w:type="dxa"/>
              <w:left w:w="100" w:type="dxa"/>
              <w:bottom w:w="100" w:type="dxa"/>
              <w:right w:w="100" w:type="dxa"/>
            </w:tcMar>
          </w:tcPr>
          <w:p w:rsidR="000C304F" w:rsidRDefault="00AE6B61">
            <w:pPr>
              <w:widowControl w:val="0"/>
              <w:spacing w:line="240" w:lineRule="auto"/>
              <w:contextualSpacing w:val="0"/>
              <w:rPr>
                <w:rFonts w:ascii="Montserrat" w:eastAsia="Montserrat" w:hAnsi="Montserrat" w:cs="Montserrat"/>
              </w:rPr>
            </w:pPr>
            <w:r>
              <w:rPr>
                <w:rFonts w:ascii="Montserrat" w:eastAsia="Montserrat" w:hAnsi="Montserrat" w:cs="Montserrat"/>
              </w:rPr>
              <w:t>Ciclovías</w:t>
            </w:r>
          </w:p>
        </w:tc>
        <w:tc>
          <w:tcPr>
            <w:tcW w:w="592" w:type="dxa"/>
            <w:shd w:val="clear" w:color="auto" w:fill="auto"/>
            <w:tcMar>
              <w:top w:w="100" w:type="dxa"/>
              <w:left w:w="100" w:type="dxa"/>
              <w:bottom w:w="100" w:type="dxa"/>
              <w:right w:w="100" w:type="dxa"/>
            </w:tcMar>
          </w:tcPr>
          <w:p w:rsidR="000C304F" w:rsidRDefault="000C304F">
            <w:pPr>
              <w:widowControl w:val="0"/>
              <w:spacing w:line="240" w:lineRule="auto"/>
              <w:contextualSpacing w:val="0"/>
              <w:rPr>
                <w:rFonts w:ascii="Montserrat" w:eastAsia="Montserrat" w:hAnsi="Montserrat" w:cs="Montserrat"/>
              </w:rPr>
            </w:pPr>
          </w:p>
        </w:tc>
        <w:tc>
          <w:tcPr>
            <w:tcW w:w="592" w:type="dxa"/>
            <w:shd w:val="clear" w:color="auto" w:fill="auto"/>
            <w:tcMar>
              <w:top w:w="100" w:type="dxa"/>
              <w:left w:w="100" w:type="dxa"/>
              <w:bottom w:w="100" w:type="dxa"/>
              <w:right w:w="100" w:type="dxa"/>
            </w:tcMar>
          </w:tcPr>
          <w:p w:rsidR="000C304F" w:rsidRDefault="000C304F">
            <w:pPr>
              <w:widowControl w:val="0"/>
              <w:spacing w:line="240" w:lineRule="auto"/>
              <w:contextualSpacing w:val="0"/>
              <w:rPr>
                <w:rFonts w:ascii="Montserrat" w:eastAsia="Montserrat" w:hAnsi="Montserrat" w:cs="Montserrat"/>
              </w:rPr>
            </w:pPr>
          </w:p>
        </w:tc>
      </w:tr>
    </w:tbl>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Según las condiciones del plantel al que represento me puedo ubicar en la categoría descrita en la convocatoria:</w:t>
      </w:r>
    </w:p>
    <w:p w:rsidR="000C304F" w:rsidRDefault="000C304F">
      <w:pPr>
        <w:contextualSpacing w:val="0"/>
        <w:jc w:val="both"/>
        <w:rPr>
          <w:rFonts w:ascii="Montserrat" w:eastAsia="Montserrat" w:hAnsi="Montserrat" w:cs="Montserrat"/>
        </w:rPr>
      </w:pPr>
    </w:p>
    <w:p w:rsidR="000C304F" w:rsidRDefault="00AE6B61">
      <w:pPr>
        <w:numPr>
          <w:ilvl w:val="0"/>
          <w:numId w:val="1"/>
        </w:numPr>
        <w:jc w:val="both"/>
        <w:rPr>
          <w:rFonts w:ascii="Montserrat" w:eastAsia="Montserrat" w:hAnsi="Montserrat" w:cs="Montserrat"/>
        </w:rPr>
      </w:pPr>
      <w:r>
        <w:rPr>
          <w:rFonts w:ascii="Montserrat" w:eastAsia="Montserrat" w:hAnsi="Montserrat" w:cs="Montserrat"/>
        </w:rPr>
        <w:t>Categoría A: recibe el tipo de apoyo 1</w:t>
      </w:r>
    </w:p>
    <w:p w:rsidR="000C304F" w:rsidRDefault="00AE6B61">
      <w:pPr>
        <w:numPr>
          <w:ilvl w:val="0"/>
          <w:numId w:val="1"/>
        </w:numPr>
        <w:jc w:val="both"/>
        <w:rPr>
          <w:rFonts w:ascii="Montserrat" w:eastAsia="Montserrat" w:hAnsi="Montserrat" w:cs="Montserrat"/>
        </w:rPr>
      </w:pPr>
      <w:r>
        <w:rPr>
          <w:rFonts w:ascii="Montserrat" w:eastAsia="Montserrat" w:hAnsi="Montserrat" w:cs="Montserrat"/>
        </w:rPr>
        <w:t>Categoría B: recibe el tipo de apoyo 2</w:t>
      </w:r>
    </w:p>
    <w:p w:rsidR="000C304F" w:rsidRDefault="00AE6B61">
      <w:pPr>
        <w:numPr>
          <w:ilvl w:val="0"/>
          <w:numId w:val="1"/>
        </w:numPr>
        <w:jc w:val="both"/>
        <w:rPr>
          <w:rFonts w:ascii="Montserrat" w:eastAsia="Montserrat" w:hAnsi="Montserrat" w:cs="Montserrat"/>
        </w:rPr>
      </w:pPr>
      <w:r>
        <w:rPr>
          <w:rFonts w:ascii="Montserrat" w:eastAsia="Montserrat" w:hAnsi="Montserrat" w:cs="Montserrat"/>
        </w:rPr>
        <w:t>Categoría C: recibe el tipo de apoyo 3</w:t>
      </w: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5. Número de viajes en automóvil particular que el centro escolar se compromete a reemplazar por modalidades de transporte sustentable una vez recibidos los apoyos.</w:t>
      </w: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sectPr w:rsidR="000C304F">
          <w:headerReference w:type="default" r:id="rId10"/>
          <w:footerReference w:type="default" r:id="rId11"/>
          <w:pgSz w:w="12240" w:h="15840"/>
          <w:pgMar w:top="1440" w:right="1440" w:bottom="873" w:left="1440" w:header="720" w:footer="720" w:gutter="0"/>
          <w:pgNumType w:start="1"/>
          <w:cols w:space="720"/>
        </w:sectPr>
      </w:pPr>
      <w:r>
        <w:rPr>
          <w:rFonts w:ascii="Montserrat" w:eastAsia="Montserrat" w:hAnsi="Montserrat" w:cs="Montserrat"/>
        </w:rPr>
        <w:lastRenderedPageBreak/>
        <w:t>Las acciones para alcanzar la meta se incluirán en la CARTA PROYECTO, y el conjunto de acciones disminuirá diariamente:</w:t>
      </w:r>
    </w:p>
    <w:p w:rsidR="000C304F" w:rsidRDefault="000C304F">
      <w:pPr>
        <w:contextualSpacing w:val="0"/>
        <w:jc w:val="both"/>
        <w:rPr>
          <w:rFonts w:ascii="Montserrat" w:eastAsia="Montserrat" w:hAnsi="Montserrat" w:cs="Montserrat"/>
        </w:rPr>
      </w:pPr>
    </w:p>
    <w:p w:rsidR="000C304F" w:rsidRDefault="00AE6B61">
      <w:pPr>
        <w:numPr>
          <w:ilvl w:val="0"/>
          <w:numId w:val="1"/>
        </w:numPr>
        <w:jc w:val="both"/>
        <w:rPr>
          <w:rFonts w:ascii="Montserrat" w:eastAsia="Montserrat" w:hAnsi="Montserrat" w:cs="Montserrat"/>
        </w:rPr>
      </w:pPr>
      <w:r>
        <w:rPr>
          <w:rFonts w:ascii="Montserrat" w:eastAsia="Montserrat" w:hAnsi="Montserrat" w:cs="Montserrat"/>
        </w:rPr>
        <w:t>De 41 a 60 viajes en automóvil particular menos</w:t>
      </w:r>
    </w:p>
    <w:p w:rsidR="000C304F" w:rsidRDefault="00AE6B61">
      <w:pPr>
        <w:numPr>
          <w:ilvl w:val="0"/>
          <w:numId w:val="1"/>
        </w:numPr>
        <w:jc w:val="both"/>
        <w:rPr>
          <w:rFonts w:ascii="Montserrat" w:eastAsia="Montserrat" w:hAnsi="Montserrat" w:cs="Montserrat"/>
        </w:rPr>
      </w:pPr>
      <w:r>
        <w:rPr>
          <w:rFonts w:ascii="Montserrat" w:eastAsia="Montserrat" w:hAnsi="Montserrat" w:cs="Montserrat"/>
        </w:rPr>
        <w:t>De 61 a 80</w:t>
      </w:r>
      <w:r>
        <w:rPr>
          <w:rFonts w:ascii="Montserrat" w:eastAsia="Montserrat" w:hAnsi="Montserrat" w:cs="Montserrat"/>
        </w:rPr>
        <w:t xml:space="preserve"> viajes en automóvil particular menos</w:t>
      </w:r>
    </w:p>
    <w:p w:rsidR="000C304F" w:rsidRDefault="00AE6B61">
      <w:pPr>
        <w:numPr>
          <w:ilvl w:val="0"/>
          <w:numId w:val="1"/>
        </w:numPr>
        <w:jc w:val="both"/>
        <w:rPr>
          <w:rFonts w:ascii="Montserrat" w:eastAsia="Montserrat" w:hAnsi="Montserrat" w:cs="Montserrat"/>
        </w:rPr>
        <w:sectPr w:rsidR="000C304F">
          <w:type w:val="continuous"/>
          <w:pgSz w:w="12240" w:h="15840"/>
          <w:pgMar w:top="1440" w:right="1440" w:bottom="873" w:left="1440" w:header="720" w:footer="720" w:gutter="0"/>
          <w:cols w:space="720" w:equalWidth="0">
            <w:col w:w="9360" w:space="0"/>
          </w:cols>
        </w:sectPr>
      </w:pPr>
      <w:r>
        <w:rPr>
          <w:rFonts w:ascii="Montserrat" w:eastAsia="Montserrat" w:hAnsi="Montserrat" w:cs="Montserrat"/>
        </w:rPr>
        <w:t>más de 81 viajes en automóvil particular menos</w:t>
      </w:r>
    </w:p>
    <w:p w:rsidR="000C304F" w:rsidRDefault="000C304F">
      <w:pPr>
        <w:contextualSpacing w:val="0"/>
        <w:jc w:val="both"/>
        <w:rPr>
          <w:rFonts w:ascii="Montserrat" w:eastAsia="Montserrat" w:hAnsi="Montserrat" w:cs="Montserrat"/>
        </w:rPr>
      </w:pP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 xml:space="preserve">Este documento se debe completar en digital para anexarse al expediente de la escuela impreso, además de ser enviado al correo electrónico oficial </w:t>
      </w:r>
      <w:hyperlink r:id="rId12">
        <w:r>
          <w:rPr>
            <w:rFonts w:ascii="Montserrat" w:eastAsia="Montserrat" w:hAnsi="Montserrat" w:cs="Montserrat"/>
            <w:color w:val="1155CC"/>
            <w:u w:val="single"/>
          </w:rPr>
          <w:t>promes.semadet@jalisco.gob.mx</w:t>
        </w:r>
      </w:hyperlink>
      <w:r>
        <w:rPr>
          <w:rFonts w:ascii="Montserrat" w:eastAsia="Montserrat" w:hAnsi="Montserrat" w:cs="Montserrat"/>
        </w:rPr>
        <w:t xml:space="preserve"> en la misma fecha de entrega en ventanilla. </w:t>
      </w:r>
    </w:p>
    <w:p w:rsidR="000C304F" w:rsidRDefault="000C304F">
      <w:pPr>
        <w:contextualSpacing w:val="0"/>
        <w:jc w:val="both"/>
        <w:rPr>
          <w:rFonts w:ascii="Montserrat" w:eastAsia="Montserrat" w:hAnsi="Montserrat" w:cs="Montserrat"/>
        </w:rPr>
      </w:pPr>
    </w:p>
    <w:p w:rsidR="000C304F" w:rsidRDefault="00AE6B61">
      <w:pPr>
        <w:contextualSpacing w:val="0"/>
        <w:jc w:val="both"/>
        <w:rPr>
          <w:rFonts w:ascii="Montserrat" w:eastAsia="Montserrat" w:hAnsi="Montserrat" w:cs="Montserrat"/>
        </w:rPr>
      </w:pPr>
      <w:r>
        <w:br w:type="page"/>
      </w:r>
    </w:p>
    <w:p w:rsidR="000C304F" w:rsidRDefault="000C304F">
      <w:pPr>
        <w:contextualSpacing w:val="0"/>
        <w:jc w:val="both"/>
        <w:rPr>
          <w:rFonts w:ascii="Montserrat" w:eastAsia="Montserrat" w:hAnsi="Montserrat" w:cs="Montserrat"/>
        </w:rPr>
      </w:pPr>
    </w:p>
    <w:p w:rsidR="000C304F" w:rsidRDefault="00AE6B61">
      <w:pPr>
        <w:contextualSpacing w:val="0"/>
        <w:jc w:val="center"/>
        <w:rPr>
          <w:rFonts w:ascii="Montserrat" w:eastAsia="Montserrat" w:hAnsi="Montserrat" w:cs="Montserrat"/>
        </w:rPr>
      </w:pPr>
      <w:r>
        <w:rPr>
          <w:rFonts w:ascii="Montserrat" w:eastAsia="Montserrat" w:hAnsi="Montserrat" w:cs="Montserrat"/>
        </w:rPr>
        <w:t xml:space="preserve">CARTA BAJO PROTESTA DE DECIR VERDAD </w:t>
      </w:r>
    </w:p>
    <w:p w:rsidR="000C304F" w:rsidRDefault="00AE6B61">
      <w:pPr>
        <w:contextualSpacing w:val="0"/>
        <w:jc w:val="center"/>
        <w:rPr>
          <w:rFonts w:ascii="Montserrat" w:eastAsia="Montserrat" w:hAnsi="Montserrat" w:cs="Montserrat"/>
        </w:rPr>
      </w:pPr>
      <w:r>
        <w:rPr>
          <w:rFonts w:ascii="Montserrat" w:eastAsia="Montserrat" w:hAnsi="Montserrat" w:cs="Montserrat"/>
        </w:rPr>
        <w:t>(PROMES)</w:t>
      </w:r>
    </w:p>
    <w:p w:rsidR="000C304F" w:rsidRDefault="000C304F">
      <w:pPr>
        <w:widowControl w:val="0"/>
        <w:spacing w:after="120" w:line="240" w:lineRule="auto"/>
        <w:contextualSpacing w:val="0"/>
        <w:rPr>
          <w:rFonts w:ascii="Montserrat" w:eastAsia="Montserrat" w:hAnsi="Montserrat" w:cs="Montserrat"/>
        </w:rPr>
      </w:pPr>
    </w:p>
    <w:p w:rsidR="000C304F" w:rsidRDefault="000C304F">
      <w:pPr>
        <w:contextualSpacing w:val="0"/>
        <w:jc w:val="center"/>
        <w:rPr>
          <w:rFonts w:ascii="Montserrat" w:eastAsia="Montserrat" w:hAnsi="Montserrat" w:cs="Montserrat"/>
        </w:rPr>
      </w:pPr>
    </w:p>
    <w:p w:rsidR="000C304F" w:rsidRDefault="00AE6B61">
      <w:pPr>
        <w:contextualSpacing w:val="0"/>
        <w:jc w:val="right"/>
        <w:rPr>
          <w:rFonts w:ascii="Montserrat" w:eastAsia="Montserrat" w:hAnsi="Montserrat" w:cs="Montserrat"/>
        </w:rPr>
      </w:pPr>
      <w:r>
        <w:rPr>
          <w:rFonts w:ascii="Montserrat" w:eastAsia="Montserrat" w:hAnsi="Montserrat" w:cs="Montserrat"/>
        </w:rPr>
        <w:t xml:space="preserve">Guadalajara Jalisco, a </w:t>
      </w:r>
      <w:r>
        <w:rPr>
          <w:rFonts w:ascii="Montserrat" w:eastAsia="Montserrat" w:hAnsi="Montserrat" w:cs="Montserrat"/>
          <w:b/>
        </w:rPr>
        <w:t xml:space="preserve">DÍA </w:t>
      </w:r>
      <w:r>
        <w:rPr>
          <w:rFonts w:ascii="Montserrat" w:eastAsia="Montserrat" w:hAnsi="Montserrat" w:cs="Montserrat"/>
        </w:rPr>
        <w:t xml:space="preserve">de </w:t>
      </w:r>
      <w:r>
        <w:rPr>
          <w:rFonts w:ascii="Montserrat" w:eastAsia="Montserrat" w:hAnsi="Montserrat" w:cs="Montserrat"/>
          <w:b/>
        </w:rPr>
        <w:t xml:space="preserve">MES </w:t>
      </w:r>
      <w:r>
        <w:rPr>
          <w:rFonts w:ascii="Montserrat" w:eastAsia="Montserrat" w:hAnsi="Montserrat" w:cs="Montserrat"/>
        </w:rPr>
        <w:t xml:space="preserve">de 2018. </w:t>
      </w:r>
    </w:p>
    <w:p w:rsidR="000C304F" w:rsidRDefault="000C304F">
      <w:pPr>
        <w:widowControl w:val="0"/>
        <w:spacing w:after="120" w:line="240" w:lineRule="auto"/>
        <w:contextualSpacing w:val="0"/>
        <w:rPr>
          <w:rFonts w:ascii="Montserrat" w:eastAsia="Montserrat" w:hAnsi="Montserrat" w:cs="Montserrat"/>
          <w:b/>
        </w:rPr>
      </w:pPr>
    </w:p>
    <w:p w:rsidR="000C304F" w:rsidRDefault="00AE6B61">
      <w:pPr>
        <w:widowControl w:val="0"/>
        <w:spacing w:after="120" w:line="240" w:lineRule="auto"/>
        <w:contextualSpacing w:val="0"/>
        <w:rPr>
          <w:rFonts w:ascii="Montserrat" w:eastAsia="Montserrat" w:hAnsi="Montserrat" w:cs="Montserrat"/>
          <w:b/>
        </w:rPr>
      </w:pPr>
      <w:r>
        <w:rPr>
          <w:rFonts w:ascii="Montserrat" w:eastAsia="Montserrat" w:hAnsi="Montserrat" w:cs="Montserrat"/>
          <w:b/>
        </w:rPr>
        <w:t>Biól. María Magdalena Ruiz Mej</w:t>
      </w:r>
      <w:r>
        <w:rPr>
          <w:rFonts w:ascii="Montserrat" w:eastAsia="Montserrat" w:hAnsi="Montserrat" w:cs="Montserrat"/>
          <w:b/>
        </w:rPr>
        <w:t>ía</w:t>
      </w:r>
    </w:p>
    <w:p w:rsidR="000C304F" w:rsidRDefault="00AE6B61">
      <w:pPr>
        <w:widowControl w:val="0"/>
        <w:spacing w:after="120" w:line="240" w:lineRule="auto"/>
        <w:contextualSpacing w:val="0"/>
        <w:rPr>
          <w:rFonts w:ascii="Montserrat" w:eastAsia="Montserrat" w:hAnsi="Montserrat" w:cs="Montserrat"/>
          <w:b/>
        </w:rPr>
      </w:pPr>
      <w:r>
        <w:rPr>
          <w:rFonts w:ascii="Montserrat" w:eastAsia="Montserrat" w:hAnsi="Montserrat" w:cs="Montserrat"/>
          <w:b/>
        </w:rPr>
        <w:t>Secretario de Medio Ambiente y Desarrollo Territorial</w:t>
      </w:r>
    </w:p>
    <w:p w:rsidR="000C304F" w:rsidRDefault="00AE6B61">
      <w:pPr>
        <w:widowControl w:val="0"/>
        <w:spacing w:after="120" w:line="240" w:lineRule="auto"/>
        <w:contextualSpacing w:val="0"/>
        <w:rPr>
          <w:rFonts w:ascii="Montserrat" w:eastAsia="Montserrat" w:hAnsi="Montserrat" w:cs="Montserrat"/>
          <w:b/>
        </w:rPr>
      </w:pPr>
      <w:r>
        <w:rPr>
          <w:rFonts w:ascii="Montserrat" w:eastAsia="Montserrat" w:hAnsi="Montserrat" w:cs="Montserrat"/>
          <w:b/>
        </w:rPr>
        <w:t>Gobierno del Estado de Jalisco</w:t>
      </w:r>
    </w:p>
    <w:p w:rsidR="000C304F" w:rsidRDefault="000C304F">
      <w:pPr>
        <w:contextualSpacing w:val="0"/>
        <w:jc w:val="center"/>
        <w:rPr>
          <w:rFonts w:ascii="Montserrat" w:eastAsia="Montserrat" w:hAnsi="Montserrat" w:cs="Montserrat"/>
        </w:rPr>
      </w:pPr>
    </w:p>
    <w:p w:rsidR="000C304F" w:rsidRDefault="00AE6B61">
      <w:pPr>
        <w:ind w:left="720"/>
        <w:contextualSpacing w:val="0"/>
        <w:jc w:val="right"/>
        <w:rPr>
          <w:rFonts w:ascii="Montserrat" w:eastAsia="Montserrat" w:hAnsi="Montserrat" w:cs="Montserrat"/>
          <w:i/>
        </w:rPr>
      </w:pPr>
      <w:r>
        <w:rPr>
          <w:rFonts w:ascii="Montserrat" w:eastAsia="Montserrat" w:hAnsi="Montserrat" w:cs="Montserrat"/>
        </w:rPr>
        <w:t xml:space="preserve"> Asunto: </w:t>
      </w:r>
      <w:r>
        <w:rPr>
          <w:rFonts w:ascii="Montserrat" w:eastAsia="Montserrat" w:hAnsi="Montserrat" w:cs="Montserrat"/>
          <w:i/>
        </w:rPr>
        <w:t>Participación PROMES</w:t>
      </w:r>
    </w:p>
    <w:p w:rsidR="000C304F" w:rsidRDefault="000C304F">
      <w:pPr>
        <w:contextualSpacing w:val="0"/>
        <w:jc w:val="center"/>
        <w:rPr>
          <w:rFonts w:ascii="Montserrat" w:eastAsia="Montserrat" w:hAnsi="Montserrat" w:cs="Montserrat"/>
          <w:b/>
        </w:rPr>
      </w:pPr>
    </w:p>
    <w:p w:rsidR="000C304F" w:rsidRDefault="000C304F">
      <w:pPr>
        <w:contextualSpacing w:val="0"/>
        <w:jc w:val="center"/>
        <w:rPr>
          <w:rFonts w:ascii="Montserrat" w:eastAsia="Montserrat" w:hAnsi="Montserrat" w:cs="Montserrat"/>
          <w:b/>
        </w:rPr>
      </w:pPr>
    </w:p>
    <w:p w:rsidR="000C304F" w:rsidRDefault="00AE6B61">
      <w:pPr>
        <w:contextualSpacing w:val="0"/>
        <w:rPr>
          <w:rFonts w:ascii="Montserrat" w:eastAsia="Montserrat" w:hAnsi="Montserrat" w:cs="Montserrat"/>
        </w:rPr>
      </w:pPr>
      <w:r>
        <w:rPr>
          <w:rFonts w:ascii="Montserrat" w:eastAsia="Montserrat" w:hAnsi="Montserrat" w:cs="Montserrat"/>
          <w:b/>
        </w:rPr>
        <w:t>NOMBRE DEL CENTRO ESCOLAR*</w:t>
      </w:r>
      <w:r>
        <w:rPr>
          <w:rFonts w:ascii="Montserrat" w:eastAsia="Montserrat" w:hAnsi="Montserrat" w:cs="Montserrat"/>
        </w:rPr>
        <w:t xml:space="preserve"> </w:t>
      </w:r>
    </w:p>
    <w:p w:rsidR="000C304F" w:rsidRDefault="000C304F">
      <w:pPr>
        <w:contextualSpacing w:val="0"/>
        <w:jc w:val="both"/>
        <w:rPr>
          <w:rFonts w:ascii="Montserrat" w:eastAsia="Montserrat" w:hAnsi="Montserrat" w:cs="Montserrat"/>
        </w:rPr>
      </w:pPr>
    </w:p>
    <w:p w:rsidR="000C304F" w:rsidRDefault="000C304F">
      <w:pPr>
        <w:contextualSpacing w:val="0"/>
        <w:jc w:val="both"/>
        <w:rPr>
          <w:rFonts w:ascii="Montserrat" w:eastAsia="Montserrat" w:hAnsi="Montserrat" w:cs="Montserrat"/>
        </w:rPr>
      </w:pPr>
    </w:p>
    <w:p w:rsidR="000C304F" w:rsidRDefault="00AE6B61">
      <w:pPr>
        <w:spacing w:line="480" w:lineRule="auto"/>
        <w:contextualSpacing w:val="0"/>
        <w:jc w:val="both"/>
        <w:rPr>
          <w:rFonts w:ascii="Montserrat" w:eastAsia="Montserrat" w:hAnsi="Montserrat" w:cs="Montserrat"/>
        </w:rPr>
      </w:pPr>
      <w:r>
        <w:rPr>
          <w:rFonts w:ascii="Montserrat" w:eastAsia="Montserrat" w:hAnsi="Montserrat" w:cs="Montserrat"/>
        </w:rPr>
        <w:t xml:space="preserve"> Por la presente yo </w:t>
      </w:r>
      <w:r>
        <w:rPr>
          <w:rFonts w:ascii="Montserrat" w:eastAsia="Montserrat" w:hAnsi="Montserrat" w:cs="Montserrat"/>
          <w:b/>
        </w:rPr>
        <w:t>NOMBRE DEL DIRECTOR*</w:t>
      </w:r>
      <w:r>
        <w:rPr>
          <w:rFonts w:ascii="Montserrat" w:eastAsia="Montserrat" w:hAnsi="Montserrat" w:cs="Montserrat"/>
        </w:rPr>
        <w:t xml:space="preserve">, como representante de esta institución escolar con la clave escolar </w:t>
      </w:r>
      <w:r>
        <w:rPr>
          <w:rFonts w:ascii="Montserrat" w:eastAsia="Montserrat" w:hAnsi="Montserrat" w:cs="Montserrat"/>
          <w:b/>
        </w:rPr>
        <w:t>CLAVE ESCOLAR*</w:t>
      </w:r>
      <w:r>
        <w:rPr>
          <w:rFonts w:ascii="Montserrat" w:eastAsia="Montserrat" w:hAnsi="Montserrat" w:cs="Montserrat"/>
        </w:rPr>
        <w:t>, hago constar y bajo protesta de decir verdad,  que la información y documentación proporcionada es verídica, por lo que en caso de existir falsedad en ella, tengo pleno c</w:t>
      </w:r>
      <w:r>
        <w:rPr>
          <w:rFonts w:ascii="Montserrat" w:eastAsia="Montserrat" w:hAnsi="Montserrat" w:cs="Montserrat"/>
        </w:rPr>
        <w:t xml:space="preserve">onocimiento que se aplicarán las sanciones administrativas y penas establecidas en los ordenamientos respectivos para quienes se conducen con falsedad ante la autoridad competente. </w:t>
      </w:r>
    </w:p>
    <w:p w:rsidR="000C304F" w:rsidRDefault="00AE6B61">
      <w:pPr>
        <w:spacing w:line="480" w:lineRule="auto"/>
        <w:contextualSpacing w:val="0"/>
        <w:jc w:val="both"/>
        <w:rPr>
          <w:rFonts w:ascii="Montserrat" w:eastAsia="Montserrat" w:hAnsi="Montserrat" w:cs="Montserrat"/>
        </w:rPr>
      </w:pPr>
      <w:r>
        <w:rPr>
          <w:rFonts w:ascii="Montserrat" w:eastAsia="Montserrat" w:hAnsi="Montserrat" w:cs="Montserrat"/>
        </w:rPr>
        <w:t xml:space="preserve">Asimismo, manifiesto que la documentación que presento es auténtica. </w:t>
      </w:r>
    </w:p>
    <w:p w:rsidR="000C304F" w:rsidRDefault="000C304F">
      <w:pPr>
        <w:spacing w:line="480" w:lineRule="auto"/>
        <w:contextualSpacing w:val="0"/>
        <w:jc w:val="both"/>
        <w:rPr>
          <w:rFonts w:ascii="Montserrat" w:eastAsia="Montserrat" w:hAnsi="Montserrat" w:cs="Montserrat"/>
        </w:rPr>
      </w:pPr>
    </w:p>
    <w:p w:rsidR="000C304F" w:rsidRDefault="00AE6B61">
      <w:pPr>
        <w:spacing w:line="240" w:lineRule="auto"/>
        <w:contextualSpacing w:val="0"/>
        <w:jc w:val="both"/>
        <w:rPr>
          <w:rFonts w:ascii="Montserrat" w:eastAsia="Montserrat" w:hAnsi="Montserrat" w:cs="Montserrat"/>
        </w:rPr>
      </w:pPr>
      <w:r>
        <w:rPr>
          <w:rFonts w:ascii="Montserrat" w:eastAsia="Montserrat" w:hAnsi="Montserrat" w:cs="Montserrat"/>
        </w:rPr>
        <w:t>Sin más por el momento aprovecho la ocasión para enviarle un cordial saludo.</w:t>
      </w:r>
    </w:p>
    <w:p w:rsidR="000C304F" w:rsidRDefault="000C304F">
      <w:pPr>
        <w:contextualSpacing w:val="0"/>
        <w:jc w:val="both"/>
        <w:rPr>
          <w:rFonts w:ascii="Montserrat" w:eastAsia="Montserrat" w:hAnsi="Montserrat" w:cs="Montserrat"/>
        </w:rPr>
      </w:pPr>
    </w:p>
    <w:p w:rsidR="000C304F" w:rsidRDefault="00AE6B61">
      <w:pPr>
        <w:contextualSpacing w:val="0"/>
        <w:jc w:val="center"/>
        <w:rPr>
          <w:rFonts w:ascii="Montserrat" w:eastAsia="Montserrat" w:hAnsi="Montserrat" w:cs="Montserrat"/>
          <w:b/>
        </w:rPr>
      </w:pPr>
      <w:r>
        <w:rPr>
          <w:rFonts w:ascii="Montserrat" w:eastAsia="Montserrat" w:hAnsi="Montserrat" w:cs="Montserrat"/>
          <w:b/>
        </w:rPr>
        <w:t>FIRMA*</w:t>
      </w:r>
    </w:p>
    <w:p w:rsidR="000C304F" w:rsidRDefault="000C304F">
      <w:pPr>
        <w:contextualSpacing w:val="0"/>
        <w:jc w:val="center"/>
        <w:rPr>
          <w:rFonts w:ascii="Montserrat" w:eastAsia="Montserrat" w:hAnsi="Montserrat" w:cs="Montserrat"/>
        </w:rPr>
      </w:pPr>
    </w:p>
    <w:p w:rsidR="000C304F" w:rsidRDefault="000C304F">
      <w:pPr>
        <w:contextualSpacing w:val="0"/>
        <w:jc w:val="center"/>
        <w:rPr>
          <w:rFonts w:ascii="Montserrat" w:eastAsia="Montserrat" w:hAnsi="Montserrat" w:cs="Montserrat"/>
        </w:rPr>
      </w:pPr>
    </w:p>
    <w:p w:rsidR="000C304F" w:rsidRDefault="00AE6B61">
      <w:pPr>
        <w:contextualSpacing w:val="0"/>
        <w:jc w:val="center"/>
        <w:rPr>
          <w:rFonts w:ascii="Montserrat" w:eastAsia="Montserrat" w:hAnsi="Montserrat" w:cs="Montserrat"/>
          <w:b/>
        </w:rPr>
      </w:pPr>
      <w:r>
        <w:rPr>
          <w:rFonts w:ascii="Montserrat" w:eastAsia="Montserrat" w:hAnsi="Montserrat" w:cs="Montserrat"/>
          <w:b/>
        </w:rPr>
        <w:t>NOMBRE DEL REPRESENTANTE LEGAL*</w:t>
      </w:r>
    </w:p>
    <w:p w:rsidR="000C304F" w:rsidRDefault="00AE6B61">
      <w:pPr>
        <w:contextualSpacing w:val="0"/>
        <w:jc w:val="center"/>
        <w:rPr>
          <w:rFonts w:ascii="Montserrat" w:eastAsia="Montserrat" w:hAnsi="Montserrat" w:cs="Montserrat"/>
          <w:b/>
        </w:rPr>
      </w:pPr>
      <w:r>
        <w:rPr>
          <w:rFonts w:ascii="Montserrat" w:eastAsia="Montserrat" w:hAnsi="Montserrat" w:cs="Montserrat"/>
          <w:b/>
        </w:rPr>
        <w:t>PUESTO*</w:t>
      </w:r>
    </w:p>
    <w:p w:rsidR="000C304F" w:rsidRDefault="000C304F">
      <w:pPr>
        <w:contextualSpacing w:val="0"/>
        <w:jc w:val="center"/>
        <w:rPr>
          <w:rFonts w:ascii="Montserrat" w:eastAsia="Montserrat" w:hAnsi="Montserrat" w:cs="Montserrat"/>
        </w:rPr>
      </w:pPr>
    </w:p>
    <w:p w:rsidR="000C304F" w:rsidRDefault="00AE6B61">
      <w:pPr>
        <w:contextualSpacing w:val="0"/>
        <w:jc w:val="both"/>
        <w:rPr>
          <w:rFonts w:ascii="Montserrat" w:eastAsia="Montserrat" w:hAnsi="Montserrat" w:cs="Montserrat"/>
        </w:rPr>
      </w:pPr>
      <w:r>
        <w:rPr>
          <w:rFonts w:ascii="Montserrat" w:eastAsia="Montserrat" w:hAnsi="Montserrat" w:cs="Montserrat"/>
        </w:rPr>
        <w:t>_______________________</w:t>
      </w:r>
    </w:p>
    <w:p w:rsidR="000C304F" w:rsidRDefault="00AE6B61">
      <w:pPr>
        <w:contextualSpacing w:val="0"/>
        <w:jc w:val="both"/>
        <w:rPr>
          <w:rFonts w:ascii="Montserrat" w:eastAsia="Montserrat" w:hAnsi="Montserrat" w:cs="Montserrat"/>
          <w:i/>
          <w:sz w:val="18"/>
          <w:szCs w:val="18"/>
        </w:rPr>
      </w:pPr>
      <w:r>
        <w:rPr>
          <w:rFonts w:ascii="Montserrat" w:eastAsia="Montserrat" w:hAnsi="Montserrat" w:cs="Montserrat"/>
          <w:b/>
          <w:i/>
          <w:sz w:val="18"/>
          <w:szCs w:val="18"/>
        </w:rPr>
        <w:t xml:space="preserve">* </w:t>
      </w:r>
      <w:r>
        <w:rPr>
          <w:rFonts w:ascii="Montserrat" w:eastAsia="Montserrat" w:hAnsi="Montserrat" w:cs="Montserrat"/>
          <w:i/>
          <w:sz w:val="18"/>
          <w:szCs w:val="18"/>
        </w:rPr>
        <w:t>Eliminar texto y colocar lo que se indica</w:t>
      </w:r>
    </w:p>
    <w:sectPr w:rsidR="000C304F">
      <w:type w:val="continuous"/>
      <w:pgSz w:w="12240" w:h="15840"/>
      <w:pgMar w:top="1440" w:right="1440" w:bottom="87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61" w:rsidRDefault="00AE6B61">
      <w:pPr>
        <w:spacing w:line="240" w:lineRule="auto"/>
      </w:pPr>
      <w:r>
        <w:separator/>
      </w:r>
    </w:p>
  </w:endnote>
  <w:endnote w:type="continuationSeparator" w:id="0">
    <w:p w:rsidR="00AE6B61" w:rsidRDefault="00AE6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4F" w:rsidRDefault="000C304F">
    <w:pPr>
      <w:contextualSpacing w:val="0"/>
      <w:jc w:val="center"/>
      <w:rPr>
        <w:rFonts w:ascii="Montserrat" w:eastAsia="Montserrat" w:hAnsi="Montserrat" w:cs="Montserrat"/>
        <w:b/>
        <w:color w:val="434343"/>
      </w:rPr>
    </w:pPr>
  </w:p>
  <w:p w:rsidR="000C304F" w:rsidRDefault="00AE6B61">
    <w:pPr>
      <w:contextualSpacing w:val="0"/>
      <w:jc w:val="center"/>
      <w:rPr>
        <w:rFonts w:ascii="Montserrat" w:eastAsia="Montserrat" w:hAnsi="Montserrat" w:cs="Montserrat"/>
        <w:b/>
        <w:color w:val="434343"/>
      </w:rPr>
    </w:pPr>
    <w:r>
      <w:rPr>
        <w:rFonts w:ascii="Montserrat" w:eastAsia="Montserrat" w:hAnsi="Montserrat" w:cs="Montserrat"/>
        <w:b/>
        <w:color w:val="434343"/>
      </w:rPr>
      <w:t>SECRETARÍA DE MEDIO AMBIENTE Y DESARROLLO TERRITORIAL</w:t>
    </w:r>
  </w:p>
  <w:p w:rsidR="000C304F" w:rsidRDefault="00AE6B61">
    <w:pPr>
      <w:contextualSpacing w:val="0"/>
      <w:jc w:val="right"/>
      <w:rPr>
        <w:rFonts w:ascii="Montserrat" w:eastAsia="Montserrat" w:hAnsi="Montserrat" w:cs="Montserrat"/>
        <w:color w:val="434343"/>
      </w:rPr>
    </w:pPr>
    <w:r>
      <w:rPr>
        <w:rFonts w:ascii="Montserrat" w:eastAsia="Montserrat" w:hAnsi="Montserrat" w:cs="Montserrat"/>
        <w:color w:val="434343"/>
      </w:rPr>
      <w:fldChar w:fldCharType="begin"/>
    </w:r>
    <w:r>
      <w:rPr>
        <w:rFonts w:ascii="Montserrat" w:eastAsia="Montserrat" w:hAnsi="Montserrat" w:cs="Montserrat"/>
        <w:color w:val="434343"/>
      </w:rPr>
      <w:instrText>PAGE</w:instrText>
    </w:r>
    <w:r w:rsidR="00A45C4F">
      <w:rPr>
        <w:rFonts w:ascii="Montserrat" w:eastAsia="Montserrat" w:hAnsi="Montserrat" w:cs="Montserrat"/>
        <w:color w:val="434343"/>
      </w:rPr>
      <w:fldChar w:fldCharType="separate"/>
    </w:r>
    <w:r w:rsidR="00A45C4F">
      <w:rPr>
        <w:rFonts w:ascii="Montserrat" w:eastAsia="Montserrat" w:hAnsi="Montserrat" w:cs="Montserrat"/>
        <w:noProof/>
        <w:color w:val="434343"/>
      </w:rPr>
      <w:t>1</w:t>
    </w:r>
    <w:r>
      <w:rPr>
        <w:rFonts w:ascii="Montserrat" w:eastAsia="Montserrat" w:hAnsi="Montserrat" w:cs="Montserrat"/>
        <w:color w:val="4343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61" w:rsidRDefault="00AE6B61">
      <w:pPr>
        <w:spacing w:line="240" w:lineRule="auto"/>
      </w:pPr>
      <w:r>
        <w:separator/>
      </w:r>
    </w:p>
  </w:footnote>
  <w:footnote w:type="continuationSeparator" w:id="0">
    <w:p w:rsidR="00AE6B61" w:rsidRDefault="00AE6B61">
      <w:pPr>
        <w:spacing w:line="240" w:lineRule="auto"/>
      </w:pPr>
      <w:r>
        <w:continuationSeparator/>
      </w:r>
    </w:p>
  </w:footnote>
  <w:footnote w:id="1">
    <w:p w:rsidR="000C304F" w:rsidRDefault="00AE6B61">
      <w:pPr>
        <w:spacing w:line="240" w:lineRule="auto"/>
        <w:contextualSpacing w:val="0"/>
        <w:jc w:val="both"/>
        <w:rPr>
          <w:sz w:val="20"/>
          <w:szCs w:val="20"/>
        </w:rPr>
      </w:pPr>
      <w:r>
        <w:rPr>
          <w:vertAlign w:val="superscript"/>
        </w:rPr>
        <w:footnoteRef/>
      </w:r>
      <w:r>
        <w:rPr>
          <w:rFonts w:ascii="Montserrat" w:eastAsia="Montserrat" w:hAnsi="Montserrat" w:cs="Montserrat"/>
          <w:i/>
          <w:sz w:val="20"/>
          <w:szCs w:val="20"/>
        </w:rPr>
        <w:t xml:space="preserve"> Para todas las respuestas que no apliquen se deberá escrib</w:t>
      </w:r>
      <w:r>
        <w:rPr>
          <w:rFonts w:ascii="Montserrat" w:eastAsia="Montserrat" w:hAnsi="Montserrat" w:cs="Montserrat"/>
          <w:i/>
          <w:sz w:val="20"/>
          <w:szCs w:val="20"/>
        </w:rPr>
        <w:t>ir “N/A”, si el número es cero pero la respuesta sí aplica, escribir “0”. Ningún recuadro debe quedar en blanco</w:t>
      </w:r>
      <w:r>
        <w:rPr>
          <w:sz w:val="20"/>
          <w:szCs w:val="20"/>
        </w:rPr>
        <w:t>.</w:t>
      </w:r>
    </w:p>
    <w:p w:rsidR="000C304F" w:rsidRDefault="00AE6B61">
      <w:pPr>
        <w:spacing w:line="240" w:lineRule="auto"/>
        <w:contextualSpacing w:val="0"/>
        <w:jc w:val="both"/>
        <w:rPr>
          <w:rFonts w:ascii="Montserrat" w:eastAsia="Montserrat" w:hAnsi="Montserrat" w:cs="Montserrat"/>
          <w:i/>
          <w:sz w:val="20"/>
          <w:szCs w:val="20"/>
        </w:rPr>
      </w:pPr>
      <w:r>
        <w:rPr>
          <w:rFonts w:ascii="Montserrat" w:eastAsia="Montserrat" w:hAnsi="Montserrat" w:cs="Montserrat"/>
          <w:b/>
          <w:i/>
          <w:sz w:val="20"/>
          <w:szCs w:val="20"/>
        </w:rPr>
        <w:t xml:space="preserve">* </w:t>
      </w:r>
      <w:r>
        <w:rPr>
          <w:rFonts w:ascii="Montserrat" w:eastAsia="Montserrat" w:hAnsi="Montserrat" w:cs="Montserrat"/>
          <w:i/>
          <w:sz w:val="20"/>
          <w:szCs w:val="20"/>
        </w:rPr>
        <w:t xml:space="preserve"> Las encuestas de movilidad del nivel SUPERIOR podrán ser contestadas por alumnos en lugar de padres de familia.</w:t>
      </w:r>
    </w:p>
  </w:footnote>
  <w:footnote w:id="2">
    <w:p w:rsidR="000C304F" w:rsidRDefault="00AE6B61">
      <w:pPr>
        <w:spacing w:line="240" w:lineRule="auto"/>
        <w:contextualSpacing w:val="0"/>
        <w:jc w:val="both"/>
        <w:rPr>
          <w:rFonts w:ascii="Montserrat" w:eastAsia="Montserrat" w:hAnsi="Montserrat" w:cs="Montserrat"/>
          <w:i/>
          <w:sz w:val="20"/>
          <w:szCs w:val="20"/>
          <w:highlight w:val="white"/>
        </w:rPr>
      </w:pPr>
      <w:r>
        <w:rPr>
          <w:vertAlign w:val="superscript"/>
        </w:rPr>
        <w:footnoteRef/>
      </w:r>
      <w:r>
        <w:rPr>
          <w:rFonts w:ascii="Montserrat" w:eastAsia="Montserrat" w:hAnsi="Montserrat" w:cs="Montserrat"/>
          <w:sz w:val="20"/>
          <w:szCs w:val="20"/>
        </w:rPr>
        <w:t xml:space="preserve"> </w:t>
      </w:r>
      <w:r>
        <w:rPr>
          <w:rFonts w:ascii="Montserrat" w:eastAsia="Montserrat" w:hAnsi="Montserrat" w:cs="Montserrat"/>
          <w:b/>
          <w:i/>
          <w:sz w:val="20"/>
          <w:szCs w:val="20"/>
        </w:rPr>
        <w:t>Reparto modal.-</w:t>
      </w:r>
      <w:r>
        <w:rPr>
          <w:rFonts w:ascii="Montserrat" w:eastAsia="Montserrat" w:hAnsi="Montserrat" w:cs="Montserrat"/>
          <w:i/>
          <w:sz w:val="20"/>
          <w:szCs w:val="20"/>
          <w:highlight w:val="white"/>
        </w:rPr>
        <w:t>Indicador que expone los tipos de transporte que utiliza mayoritariamente la ciudadanía y su proporción con respecto al número total de desplazamientos.</w:t>
      </w:r>
    </w:p>
    <w:p w:rsidR="000C304F" w:rsidRDefault="00AE6B61">
      <w:pPr>
        <w:spacing w:line="240" w:lineRule="auto"/>
        <w:contextualSpacing w:val="0"/>
        <w:jc w:val="both"/>
        <w:rPr>
          <w:rFonts w:ascii="Montserrat" w:eastAsia="Montserrat" w:hAnsi="Montserrat" w:cs="Montserrat"/>
          <w:i/>
          <w:color w:val="7B7B7B"/>
          <w:sz w:val="20"/>
          <w:szCs w:val="20"/>
          <w:highlight w:val="white"/>
        </w:rPr>
      </w:pPr>
      <w:r>
        <w:rPr>
          <w:rFonts w:ascii="Montserrat" w:eastAsia="Montserrat" w:hAnsi="Montserrat" w:cs="Montserrat"/>
          <w:b/>
          <w:i/>
          <w:sz w:val="20"/>
          <w:szCs w:val="20"/>
        </w:rPr>
        <w:t xml:space="preserve">* </w:t>
      </w:r>
      <w:r>
        <w:rPr>
          <w:rFonts w:ascii="Montserrat" w:eastAsia="Montserrat" w:hAnsi="Montserrat" w:cs="Montserrat"/>
          <w:i/>
          <w:sz w:val="20"/>
          <w:szCs w:val="20"/>
        </w:rPr>
        <w:t>Horarios más concurrentes.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4F" w:rsidRDefault="00AE6B61">
    <w:pPr>
      <w:contextualSpacing w:val="0"/>
    </w:pPr>
    <w:r>
      <w:rPr>
        <w:noProof/>
        <w:lang w:val="es-MX"/>
      </w:rPr>
      <w:drawing>
        <wp:anchor distT="0" distB="0" distL="0" distR="0" simplePos="0" relativeHeight="251658240" behindDoc="0" locked="0" layoutInCell="1" hidden="0" allowOverlap="1">
          <wp:simplePos x="0" y="0"/>
          <wp:positionH relativeFrom="margin">
            <wp:posOffset>2314575</wp:posOffset>
          </wp:positionH>
          <wp:positionV relativeFrom="paragraph">
            <wp:posOffset>-257174</wp:posOffset>
          </wp:positionV>
          <wp:extent cx="1333500" cy="48577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alphaModFix amt="80000"/>
                  </a:blip>
                  <a:srcRect l="9411" t="21562" r="8235" b="20937"/>
                  <a:stretch>
                    <a:fillRect/>
                  </a:stretch>
                </pic:blipFill>
                <pic:spPr>
                  <a:xfrm>
                    <a:off x="0" y="0"/>
                    <a:ext cx="1333500" cy="485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1785"/>
    <w:multiLevelType w:val="multilevel"/>
    <w:tmpl w:val="DFA2C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D7459B"/>
    <w:multiLevelType w:val="multilevel"/>
    <w:tmpl w:val="2A6E1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DE027B"/>
    <w:multiLevelType w:val="multilevel"/>
    <w:tmpl w:val="A0E28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4F"/>
    <w:rsid w:val="000C304F"/>
    <w:rsid w:val="00A45C4F"/>
    <w:rsid w:val="00AE6B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F5242-C97C-4DBC-BBB8-A2E836AF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rQk8q4BAz0Hau4TgNHH6-ZCifbXPbfO6S6mOTYOqKJATp9g/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es.semadet@jalisco.gob.mx" TargetMode="External"/><Relationship Id="rId12" Type="http://schemas.openxmlformats.org/officeDocument/2006/relationships/hyperlink" Target="mailto:promes.semadet@jalis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bici.net/es/map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Gabriela Carabez Hernández</dc:creator>
  <cp:lastModifiedBy>Paola Gabriela Carabez Hernández</cp:lastModifiedBy>
  <cp:revision>2</cp:revision>
  <dcterms:created xsi:type="dcterms:W3CDTF">2018-10-02T22:01:00Z</dcterms:created>
  <dcterms:modified xsi:type="dcterms:W3CDTF">2018-10-02T22:01:00Z</dcterms:modified>
</cp:coreProperties>
</file>